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B0" w:rsidRDefault="004A49B0" w:rsidP="004A49B0">
      <w:pPr>
        <w:pStyle w:val="Normaalweb"/>
      </w:pPr>
    </w:p>
    <w:p w:rsidR="004A49B0" w:rsidRDefault="004A49B0" w:rsidP="004A49B0">
      <w:pPr>
        <w:pStyle w:val="Normaalweb"/>
      </w:pPr>
    </w:p>
    <w:p w:rsidR="004A49B0" w:rsidRDefault="00574656" w:rsidP="004A49B0">
      <w:pPr>
        <w:pStyle w:val="Normaalweb"/>
      </w:pPr>
      <w:r>
        <w:rPr>
          <w:rFonts w:asciiTheme="minorHAnsi" w:hAnsiTheme="minorHAnsi"/>
          <w:sz w:val="36"/>
          <w:szCs w:val="36"/>
        </w:rPr>
        <w:t xml:space="preserve">CONCEPT </w:t>
      </w:r>
      <w:r w:rsidR="00342212">
        <w:rPr>
          <w:rFonts w:asciiTheme="minorHAnsi" w:hAnsiTheme="minorHAnsi"/>
          <w:sz w:val="36"/>
          <w:szCs w:val="36"/>
        </w:rPr>
        <w:t>JAARVERSLAG 2019/2020</w:t>
      </w:r>
      <w:r w:rsidR="004A49B0" w:rsidRPr="00A63675">
        <w:rPr>
          <w:rFonts w:asciiTheme="minorHAnsi" w:hAnsiTheme="minorHAnsi"/>
          <w:sz w:val="36"/>
          <w:szCs w:val="36"/>
        </w:rPr>
        <w:t xml:space="preserve"> OOSTELIJKE SCHAAKBOND</w:t>
      </w:r>
    </w:p>
    <w:p w:rsidR="004A49B0" w:rsidRDefault="004A49B0" w:rsidP="004A49B0">
      <w:pPr>
        <w:pStyle w:val="Normaalweb"/>
      </w:pPr>
    </w:p>
    <w:p w:rsidR="004A49B0" w:rsidRPr="009250DD" w:rsidRDefault="004A49B0" w:rsidP="004A49B0">
      <w:pPr>
        <w:rPr>
          <w:b/>
        </w:rPr>
      </w:pPr>
      <w:r w:rsidRPr="009250DD">
        <w:rPr>
          <w:b/>
        </w:rPr>
        <w:t>1.Leden</w:t>
      </w:r>
    </w:p>
    <w:p w:rsidR="009250DD" w:rsidRPr="00E50904" w:rsidRDefault="005E0F79" w:rsidP="009250DD">
      <w:pPr>
        <w:rPr>
          <w:color w:val="000000" w:themeColor="text1"/>
        </w:rPr>
      </w:pPr>
      <w:r w:rsidRPr="009250DD">
        <w:t xml:space="preserve">Binnen het OSBO-gebied </w:t>
      </w:r>
      <w:r w:rsidR="005526B6">
        <w:t xml:space="preserve">blijft </w:t>
      </w:r>
      <w:bookmarkStart w:id="0" w:name="_GoBack"/>
      <w:bookmarkEnd w:id="0"/>
      <w:r w:rsidR="004A49B0" w:rsidRPr="0042583C">
        <w:t xml:space="preserve">het huidige aantal </w:t>
      </w:r>
      <w:r w:rsidR="00015391">
        <w:t xml:space="preserve">verenigingen </w:t>
      </w:r>
      <w:r w:rsidR="00BF0143">
        <w:t xml:space="preserve">ongewijzigd </w:t>
      </w:r>
      <w:r w:rsidR="005526B6">
        <w:t xml:space="preserve">staan </w:t>
      </w:r>
      <w:r w:rsidR="00015391">
        <w:t>op 51</w:t>
      </w:r>
      <w:r w:rsidR="005526B6">
        <w:t xml:space="preserve"> clubs</w:t>
      </w:r>
      <w:r w:rsidR="00015391">
        <w:t xml:space="preserve">.  </w:t>
      </w:r>
      <w:r w:rsidR="005526B6">
        <w:t xml:space="preserve">       </w:t>
      </w:r>
      <w:r w:rsidR="004A49B0" w:rsidRPr="0042583C">
        <w:t xml:space="preserve">Het </w:t>
      </w:r>
      <w:r w:rsidR="004A49B0" w:rsidRPr="00944407">
        <w:rPr>
          <w:color w:val="000000" w:themeColor="text1"/>
        </w:rPr>
        <w:t>aantal personen dat via een vereniging of perso</w:t>
      </w:r>
      <w:r w:rsidR="00C04B9B" w:rsidRPr="00944407">
        <w:rPr>
          <w:color w:val="000000" w:themeColor="text1"/>
        </w:rPr>
        <w:t>o</w:t>
      </w:r>
      <w:r w:rsidR="00760AA9" w:rsidRPr="00944407">
        <w:rPr>
          <w:color w:val="000000" w:themeColor="text1"/>
        </w:rPr>
        <w:t>nlijk lid is van de OSBO is</w:t>
      </w:r>
      <w:r w:rsidR="00342212" w:rsidRPr="00944407">
        <w:rPr>
          <w:color w:val="000000" w:themeColor="text1"/>
        </w:rPr>
        <w:t xml:space="preserve"> aanzienlijk </w:t>
      </w:r>
      <w:r w:rsidR="000D43B0" w:rsidRPr="00944407">
        <w:rPr>
          <w:color w:val="000000" w:themeColor="text1"/>
        </w:rPr>
        <w:t>af</w:t>
      </w:r>
      <w:r w:rsidR="00023A53" w:rsidRPr="00944407">
        <w:rPr>
          <w:color w:val="000000" w:themeColor="text1"/>
        </w:rPr>
        <w:t xml:space="preserve">genomen. </w:t>
      </w:r>
      <w:r w:rsidR="000D43B0" w:rsidRPr="00944407">
        <w:rPr>
          <w:color w:val="000000" w:themeColor="text1"/>
        </w:rPr>
        <w:t xml:space="preserve">De bond telt </w:t>
      </w:r>
      <w:r w:rsidR="00A37B8A" w:rsidRPr="00944407">
        <w:rPr>
          <w:color w:val="000000" w:themeColor="text1"/>
        </w:rPr>
        <w:t xml:space="preserve">nu </w:t>
      </w:r>
      <w:r w:rsidR="00342212" w:rsidRPr="00944407">
        <w:rPr>
          <w:color w:val="000000" w:themeColor="text1"/>
        </w:rPr>
        <w:t>1827</w:t>
      </w:r>
      <w:r w:rsidR="00306DC9" w:rsidRPr="00944407">
        <w:rPr>
          <w:color w:val="000000" w:themeColor="text1"/>
        </w:rPr>
        <w:t xml:space="preserve"> (1755 hoofdleden)</w:t>
      </w:r>
      <w:r w:rsidR="00B937C5" w:rsidRPr="00944407">
        <w:rPr>
          <w:color w:val="000000" w:themeColor="text1"/>
        </w:rPr>
        <w:t xml:space="preserve"> </w:t>
      </w:r>
      <w:r w:rsidR="009250DD" w:rsidRPr="00944407">
        <w:rPr>
          <w:color w:val="000000" w:themeColor="text1"/>
        </w:rPr>
        <w:t>unieke leden</w:t>
      </w:r>
      <w:r w:rsidR="00342212" w:rsidRPr="00944407">
        <w:rPr>
          <w:color w:val="000000" w:themeColor="text1"/>
        </w:rPr>
        <w:t xml:space="preserve"> tegenover 2024</w:t>
      </w:r>
      <w:r w:rsidR="00306DC9" w:rsidRPr="00944407">
        <w:rPr>
          <w:color w:val="000000" w:themeColor="text1"/>
        </w:rPr>
        <w:t xml:space="preserve"> (1952 hoofdleden) </w:t>
      </w:r>
      <w:r w:rsidR="009250DD" w:rsidRPr="00944407">
        <w:rPr>
          <w:color w:val="000000" w:themeColor="text1"/>
        </w:rPr>
        <w:t xml:space="preserve"> vorig jaar.  </w:t>
      </w:r>
      <w:r w:rsidR="00342212" w:rsidRPr="00944407">
        <w:rPr>
          <w:color w:val="000000" w:themeColor="text1"/>
        </w:rPr>
        <w:t xml:space="preserve">Het lijdt geen twijfel dat de huidige Corona-crisis hieraan debet is geweest. </w:t>
      </w:r>
      <w:r w:rsidR="009250DD" w:rsidRPr="00944407">
        <w:rPr>
          <w:color w:val="000000" w:themeColor="text1"/>
        </w:rPr>
        <w:t>Als peildatum is 1 oktober gehanteerd</w:t>
      </w:r>
      <w:r w:rsidR="009250DD" w:rsidRPr="00E50904">
        <w:rPr>
          <w:color w:val="000000" w:themeColor="text1"/>
        </w:rPr>
        <w:t>.</w:t>
      </w:r>
    </w:p>
    <w:p w:rsidR="004A49B0" w:rsidRPr="00E50904" w:rsidRDefault="00A812D5" w:rsidP="004A49B0">
      <w:pPr>
        <w:rPr>
          <w:color w:val="000000" w:themeColor="text1"/>
        </w:rPr>
      </w:pPr>
      <w:r w:rsidRPr="00E50904">
        <w:rPr>
          <w:color w:val="000000" w:themeColor="text1"/>
        </w:rPr>
        <w:t xml:space="preserve">De OSBO kent </w:t>
      </w:r>
      <w:r w:rsidR="00B937C5" w:rsidRPr="00E50904">
        <w:rPr>
          <w:color w:val="000000" w:themeColor="text1"/>
        </w:rPr>
        <w:t xml:space="preserve">op het moment </w:t>
      </w:r>
      <w:r w:rsidRPr="00E50904">
        <w:rPr>
          <w:color w:val="000000" w:themeColor="text1"/>
        </w:rPr>
        <w:t xml:space="preserve">de volgende </w:t>
      </w:r>
      <w:r w:rsidR="004A49B0" w:rsidRPr="00E50904">
        <w:rPr>
          <w:color w:val="000000" w:themeColor="text1"/>
        </w:rPr>
        <w:t>ereleden: W. Bruins-Simons (eresecretaris), H. Blom (erecompetitieleider), G. Cozijnsen, A. de Groot</w:t>
      </w:r>
      <w:r w:rsidRPr="00E50904">
        <w:rPr>
          <w:color w:val="000000" w:themeColor="text1"/>
        </w:rPr>
        <w:t>, P. Lincewicz</w:t>
      </w:r>
      <w:r w:rsidR="004A49B0" w:rsidRPr="00E50904">
        <w:rPr>
          <w:color w:val="000000" w:themeColor="text1"/>
        </w:rPr>
        <w:t xml:space="preserve"> en M. Roseboom ( lid van verdienste ).  </w:t>
      </w:r>
      <w:r w:rsidR="00760AA9" w:rsidRPr="00E50904">
        <w:rPr>
          <w:color w:val="000000" w:themeColor="text1"/>
        </w:rPr>
        <w:t xml:space="preserve"> </w:t>
      </w:r>
    </w:p>
    <w:p w:rsidR="002F32FF" w:rsidRPr="00E50904" w:rsidRDefault="002F32FF" w:rsidP="004A49B0">
      <w:pPr>
        <w:rPr>
          <w:color w:val="000000" w:themeColor="text1"/>
        </w:rPr>
      </w:pPr>
    </w:p>
    <w:p w:rsidR="004A49B0" w:rsidRPr="00E50904" w:rsidRDefault="004A49B0" w:rsidP="004A49B0">
      <w:pPr>
        <w:rPr>
          <w:b/>
          <w:color w:val="000000" w:themeColor="text1"/>
        </w:rPr>
      </w:pPr>
      <w:r w:rsidRPr="00E50904">
        <w:rPr>
          <w:b/>
          <w:color w:val="000000" w:themeColor="text1"/>
        </w:rPr>
        <w:t>2.Bestuur, commissies en medewerkers</w:t>
      </w:r>
    </w:p>
    <w:p w:rsidR="004A49B0" w:rsidRPr="00E50904" w:rsidRDefault="004A49B0" w:rsidP="004A49B0">
      <w:pPr>
        <w:rPr>
          <w:color w:val="000000" w:themeColor="text1"/>
        </w:rPr>
      </w:pPr>
      <w:r w:rsidRPr="00E50904">
        <w:rPr>
          <w:color w:val="000000" w:themeColor="text1"/>
        </w:rPr>
        <w:t xml:space="preserve">Het bestuur heeft momenteel de volgende samenstelling. </w:t>
      </w:r>
    </w:p>
    <w:tbl>
      <w:tblPr>
        <w:tblW w:w="5720" w:type="dxa"/>
        <w:tblInd w:w="70" w:type="dxa"/>
        <w:tblCellMar>
          <w:left w:w="70" w:type="dxa"/>
          <w:right w:w="70" w:type="dxa"/>
        </w:tblCellMar>
        <w:tblLook w:val="04A0" w:firstRow="1" w:lastRow="0" w:firstColumn="1" w:lastColumn="0" w:noHBand="0" w:noVBand="1"/>
      </w:tblPr>
      <w:tblGrid>
        <w:gridCol w:w="2020"/>
        <w:gridCol w:w="1972"/>
        <w:gridCol w:w="1728"/>
      </w:tblGrid>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 xml:space="preserve">Voorzitter </w:t>
            </w:r>
          </w:p>
        </w:tc>
        <w:tc>
          <w:tcPr>
            <w:tcW w:w="1972"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Dirk Hoogland</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Secretaris</w:t>
            </w:r>
          </w:p>
        </w:tc>
        <w:tc>
          <w:tcPr>
            <w:tcW w:w="1972"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Miklós Hoffer</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Penningmeester</w:t>
            </w:r>
          </w:p>
        </w:tc>
        <w:tc>
          <w:tcPr>
            <w:tcW w:w="1972"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Peter Zieck</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E50904"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Jeugdleider</w:t>
            </w:r>
          </w:p>
        </w:tc>
        <w:tc>
          <w:tcPr>
            <w:tcW w:w="1972" w:type="dxa"/>
            <w:tcBorders>
              <w:top w:val="nil"/>
              <w:left w:val="nil"/>
              <w:bottom w:val="nil"/>
              <w:right w:val="nil"/>
            </w:tcBorders>
            <w:shd w:val="clear" w:color="auto" w:fill="auto"/>
            <w:noWrap/>
            <w:vAlign w:val="bottom"/>
            <w:hideMark/>
          </w:tcPr>
          <w:p w:rsidR="004A49B0" w:rsidRPr="00E50904" w:rsidRDefault="00D96765"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André van Kuijk</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r w:rsidR="004A49B0" w:rsidRPr="00E50904" w:rsidTr="00351F91">
        <w:trPr>
          <w:trHeight w:val="297"/>
        </w:trPr>
        <w:tc>
          <w:tcPr>
            <w:tcW w:w="2020"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Wedstrijdzaken</w:t>
            </w:r>
          </w:p>
        </w:tc>
        <w:tc>
          <w:tcPr>
            <w:tcW w:w="1972"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r w:rsidRPr="00E50904">
              <w:rPr>
                <w:rFonts w:eastAsia="Times New Roman" w:cs="Times New Roman"/>
                <w:color w:val="000000" w:themeColor="text1"/>
                <w:lang w:eastAsia="nl-NL"/>
              </w:rPr>
              <w:t>Gert-Jan van Vliet</w:t>
            </w:r>
          </w:p>
        </w:tc>
        <w:tc>
          <w:tcPr>
            <w:tcW w:w="1728" w:type="dxa"/>
            <w:tcBorders>
              <w:top w:val="nil"/>
              <w:left w:val="nil"/>
              <w:bottom w:val="nil"/>
              <w:right w:val="nil"/>
            </w:tcBorders>
            <w:shd w:val="clear" w:color="auto" w:fill="auto"/>
            <w:noWrap/>
            <w:vAlign w:val="bottom"/>
            <w:hideMark/>
          </w:tcPr>
          <w:p w:rsidR="004A49B0" w:rsidRPr="00E50904" w:rsidRDefault="004A49B0" w:rsidP="00351F91">
            <w:pPr>
              <w:spacing w:after="0" w:line="240" w:lineRule="auto"/>
              <w:rPr>
                <w:rFonts w:eastAsia="Times New Roman" w:cs="Times New Roman"/>
                <w:color w:val="000000" w:themeColor="text1"/>
                <w:lang w:eastAsia="nl-NL"/>
              </w:rPr>
            </w:pPr>
          </w:p>
        </w:tc>
      </w:tr>
    </w:tbl>
    <w:p w:rsidR="004A49B0" w:rsidRPr="00E50904" w:rsidRDefault="004A49B0" w:rsidP="004A49B0">
      <w:pPr>
        <w:rPr>
          <w:color w:val="000000" w:themeColor="text1"/>
        </w:rPr>
      </w:pPr>
    </w:p>
    <w:p w:rsidR="004A49B0" w:rsidRPr="00E50904" w:rsidRDefault="004A49B0" w:rsidP="004A49B0">
      <w:pPr>
        <w:rPr>
          <w:color w:val="000000" w:themeColor="text1"/>
        </w:rPr>
      </w:pPr>
      <w:r w:rsidRPr="00E50904">
        <w:rPr>
          <w:color w:val="000000" w:themeColor="text1"/>
        </w:rPr>
        <w:t>Volg</w:t>
      </w:r>
      <w:r w:rsidR="006260C2" w:rsidRPr="00E50904">
        <w:rPr>
          <w:color w:val="000000" w:themeColor="text1"/>
        </w:rPr>
        <w:t>en</w:t>
      </w:r>
      <w:r w:rsidR="001256F8" w:rsidRPr="00E50904">
        <w:rPr>
          <w:color w:val="000000" w:themeColor="text1"/>
        </w:rPr>
        <w:t>s het Rooster v</w:t>
      </w:r>
      <w:r w:rsidR="00342212" w:rsidRPr="00E50904">
        <w:rPr>
          <w:color w:val="000000" w:themeColor="text1"/>
        </w:rPr>
        <w:t>an Aftreden is de voorzitter</w:t>
      </w:r>
      <w:r w:rsidR="001256F8" w:rsidRPr="00E50904">
        <w:rPr>
          <w:color w:val="000000" w:themeColor="text1"/>
        </w:rPr>
        <w:t xml:space="preserve"> </w:t>
      </w:r>
      <w:r w:rsidRPr="00E50904">
        <w:rPr>
          <w:color w:val="000000" w:themeColor="text1"/>
        </w:rPr>
        <w:t>dit jaar aftredend.</w:t>
      </w:r>
    </w:p>
    <w:p w:rsidR="004A49B0" w:rsidRPr="00E50904" w:rsidRDefault="00342212" w:rsidP="004A49B0">
      <w:pPr>
        <w:rPr>
          <w:color w:val="000000" w:themeColor="text1"/>
        </w:rPr>
      </w:pPr>
      <w:r w:rsidRPr="00E50904">
        <w:rPr>
          <w:color w:val="000000" w:themeColor="text1"/>
        </w:rPr>
        <w:t xml:space="preserve">2020 voorzitter </w:t>
      </w:r>
      <w:r w:rsidRPr="00E50904">
        <w:rPr>
          <w:color w:val="000000" w:themeColor="text1"/>
        </w:rPr>
        <w:tab/>
        <w:t>D. Hoogland</w:t>
      </w:r>
      <w:r w:rsidR="001256F8" w:rsidRPr="00E50904">
        <w:rPr>
          <w:color w:val="000000" w:themeColor="text1"/>
        </w:rPr>
        <w:tab/>
      </w:r>
      <w:r w:rsidR="001256F8" w:rsidRPr="00E50904">
        <w:rPr>
          <w:color w:val="000000" w:themeColor="text1"/>
        </w:rPr>
        <w:tab/>
      </w:r>
      <w:r w:rsidRPr="00E50904">
        <w:rPr>
          <w:color w:val="000000" w:themeColor="text1"/>
        </w:rPr>
        <w:t xml:space="preserve">niet </w:t>
      </w:r>
      <w:r w:rsidR="001256F8" w:rsidRPr="00E50904">
        <w:rPr>
          <w:color w:val="000000" w:themeColor="text1"/>
        </w:rPr>
        <w:t>herkiesbaar voor 3</w:t>
      </w:r>
      <w:r w:rsidR="004A49B0" w:rsidRPr="00E50904">
        <w:rPr>
          <w:color w:val="000000" w:themeColor="text1"/>
          <w:vertAlign w:val="superscript"/>
        </w:rPr>
        <w:t>e</w:t>
      </w:r>
      <w:r w:rsidR="004A49B0" w:rsidRPr="00E50904">
        <w:rPr>
          <w:color w:val="000000" w:themeColor="text1"/>
        </w:rPr>
        <w:t xml:space="preserve"> termijn</w:t>
      </w:r>
    </w:p>
    <w:p w:rsidR="002F32FF" w:rsidRPr="00E50904" w:rsidRDefault="002F32FF" w:rsidP="004A49B0">
      <w:pPr>
        <w:rPr>
          <w:color w:val="000000" w:themeColor="text1"/>
        </w:rPr>
      </w:pPr>
    </w:p>
    <w:p w:rsidR="004A49B0" w:rsidRPr="00E50904" w:rsidRDefault="004A49B0" w:rsidP="004A49B0">
      <w:pPr>
        <w:rPr>
          <w:color w:val="000000" w:themeColor="text1"/>
        </w:rPr>
      </w:pPr>
      <w:r w:rsidRPr="00E50904">
        <w:rPr>
          <w:color w:val="000000" w:themeColor="text1"/>
          <w:u w:val="single"/>
        </w:rPr>
        <w:t>De Commissie van Beroep</w:t>
      </w:r>
      <w:r w:rsidR="00B5441B" w:rsidRPr="00E50904">
        <w:rPr>
          <w:color w:val="000000" w:themeColor="text1"/>
        </w:rPr>
        <w:t xml:space="preserve"> is niet </w:t>
      </w:r>
      <w:r w:rsidR="00456740" w:rsidRPr="00E50904">
        <w:rPr>
          <w:color w:val="000000" w:themeColor="text1"/>
        </w:rPr>
        <w:t>in actie gekomen</w:t>
      </w:r>
      <w:r w:rsidR="000C1C57" w:rsidRPr="00E50904">
        <w:rPr>
          <w:color w:val="000000" w:themeColor="text1"/>
        </w:rPr>
        <w:t>. Zij</w:t>
      </w:r>
      <w:r w:rsidRPr="00E50904">
        <w:rPr>
          <w:color w:val="000000" w:themeColor="text1"/>
        </w:rPr>
        <w:t xml:space="preserve"> bestaat nu uit de heren</w:t>
      </w:r>
      <w:r w:rsidR="006260C2" w:rsidRPr="00E50904">
        <w:rPr>
          <w:color w:val="000000" w:themeColor="text1"/>
        </w:rPr>
        <w:t xml:space="preserve"> </w:t>
      </w:r>
      <w:r w:rsidRPr="00E50904">
        <w:rPr>
          <w:color w:val="000000" w:themeColor="text1"/>
        </w:rPr>
        <w:t>P. Ham</w:t>
      </w:r>
      <w:r w:rsidR="006260C2" w:rsidRPr="00E50904">
        <w:rPr>
          <w:color w:val="000000" w:themeColor="text1"/>
        </w:rPr>
        <w:t>, L. Cornelisse en R. Kniest</w:t>
      </w:r>
      <w:r w:rsidR="004740DD" w:rsidRPr="00E50904">
        <w:rPr>
          <w:color w:val="000000" w:themeColor="text1"/>
        </w:rPr>
        <w:t xml:space="preserve"> en het</w:t>
      </w:r>
      <w:r w:rsidR="002D716F" w:rsidRPr="00E50904">
        <w:rPr>
          <w:color w:val="000000" w:themeColor="text1"/>
        </w:rPr>
        <w:t xml:space="preserve"> reservelid</w:t>
      </w:r>
      <w:r w:rsidRPr="00E50904">
        <w:rPr>
          <w:color w:val="000000" w:themeColor="text1"/>
        </w:rPr>
        <w:t xml:space="preserve"> B. </w:t>
      </w:r>
      <w:r w:rsidR="002D716F" w:rsidRPr="00E50904">
        <w:rPr>
          <w:color w:val="000000" w:themeColor="text1"/>
        </w:rPr>
        <w:t>Plomp.</w:t>
      </w:r>
    </w:p>
    <w:p w:rsidR="002F32FF" w:rsidRPr="00E50904" w:rsidRDefault="002F32FF" w:rsidP="004A49B0">
      <w:pPr>
        <w:spacing w:after="0"/>
        <w:rPr>
          <w:color w:val="000000" w:themeColor="text1"/>
        </w:rPr>
      </w:pPr>
    </w:p>
    <w:p w:rsidR="002F32FF" w:rsidRPr="00E50904" w:rsidRDefault="002F32FF" w:rsidP="002F32FF">
      <w:pPr>
        <w:spacing w:after="0"/>
        <w:rPr>
          <w:color w:val="000000" w:themeColor="text1"/>
        </w:rPr>
      </w:pPr>
      <w:r w:rsidRPr="00E50904">
        <w:rPr>
          <w:color w:val="000000" w:themeColor="text1"/>
          <w:u w:val="single"/>
        </w:rPr>
        <w:t>De Jeugdcommissie</w:t>
      </w:r>
      <w:r w:rsidRPr="00E50904">
        <w:rPr>
          <w:color w:val="000000" w:themeColor="text1"/>
        </w:rPr>
        <w:t xml:space="preserve"> bestond het afgelopen seizoen uit: Gerrit Ruegebrin</w:t>
      </w:r>
      <w:r w:rsidR="006F3052" w:rsidRPr="00E50904">
        <w:rPr>
          <w:color w:val="000000" w:themeColor="text1"/>
        </w:rPr>
        <w:t xml:space="preserve">k (basisschoolkampioenschap) </w:t>
      </w:r>
      <w:r w:rsidRPr="00E50904">
        <w:rPr>
          <w:color w:val="000000" w:themeColor="text1"/>
        </w:rPr>
        <w:t>, Lars Dam</w:t>
      </w:r>
      <w:r w:rsidR="006F3052" w:rsidRPr="00E50904">
        <w:rPr>
          <w:color w:val="000000" w:themeColor="text1"/>
        </w:rPr>
        <w:t xml:space="preserve"> </w:t>
      </w:r>
      <w:r w:rsidR="00D6778E" w:rsidRPr="00E50904">
        <w:rPr>
          <w:color w:val="000000" w:themeColor="text1"/>
        </w:rPr>
        <w:t>(Jeugdclubcompetitie</w:t>
      </w:r>
      <w:r w:rsidR="006F3052" w:rsidRPr="00E50904">
        <w:rPr>
          <w:color w:val="000000" w:themeColor="text1"/>
        </w:rPr>
        <w:t>, IJSCO toernooien en website</w:t>
      </w:r>
      <w:r w:rsidRPr="00E50904">
        <w:rPr>
          <w:color w:val="000000" w:themeColor="text1"/>
        </w:rPr>
        <w:t xml:space="preserve">) , </w:t>
      </w:r>
      <w:r w:rsidR="00D96765" w:rsidRPr="00E50904">
        <w:rPr>
          <w:color w:val="000000" w:themeColor="text1"/>
        </w:rPr>
        <w:t>André van Kuijk</w:t>
      </w:r>
      <w:r w:rsidR="00D6778E" w:rsidRPr="00E50904">
        <w:rPr>
          <w:color w:val="000000" w:themeColor="text1"/>
        </w:rPr>
        <w:t xml:space="preserve"> (</w:t>
      </w:r>
      <w:r w:rsidRPr="00E50904">
        <w:rPr>
          <w:color w:val="000000" w:themeColor="text1"/>
        </w:rPr>
        <w:t>v</w:t>
      </w:r>
      <w:r w:rsidR="004740DD" w:rsidRPr="00E50904">
        <w:rPr>
          <w:color w:val="000000" w:themeColor="text1"/>
        </w:rPr>
        <w:t>r</w:t>
      </w:r>
      <w:r w:rsidRPr="00E50904">
        <w:rPr>
          <w:color w:val="000000" w:themeColor="text1"/>
        </w:rPr>
        <w:t>z).</w:t>
      </w:r>
    </w:p>
    <w:p w:rsidR="004A49B0" w:rsidRPr="00E50904" w:rsidRDefault="004A49B0" w:rsidP="004A49B0">
      <w:pPr>
        <w:rPr>
          <w:color w:val="000000" w:themeColor="text1"/>
          <w:u w:val="single"/>
        </w:rPr>
      </w:pPr>
    </w:p>
    <w:p w:rsidR="004A49B0" w:rsidRPr="00E50904" w:rsidRDefault="004A49B0" w:rsidP="004A49B0">
      <w:pPr>
        <w:rPr>
          <w:color w:val="000000" w:themeColor="text1"/>
        </w:rPr>
      </w:pPr>
      <w:r w:rsidRPr="00E50904">
        <w:rPr>
          <w:color w:val="000000" w:themeColor="text1"/>
          <w:u w:val="single"/>
        </w:rPr>
        <w:t>De Kascontrolecommissie</w:t>
      </w:r>
      <w:r w:rsidR="00947088" w:rsidRPr="00E50904">
        <w:rPr>
          <w:color w:val="000000" w:themeColor="text1"/>
        </w:rPr>
        <w:t xml:space="preserve"> bestond uit </w:t>
      </w:r>
      <w:r w:rsidR="00B5441B" w:rsidRPr="00E50904">
        <w:rPr>
          <w:color w:val="000000" w:themeColor="text1"/>
        </w:rPr>
        <w:t>R. Kniest</w:t>
      </w:r>
      <w:r w:rsidR="002E5D70" w:rsidRPr="00E50904">
        <w:rPr>
          <w:color w:val="000000" w:themeColor="text1"/>
        </w:rPr>
        <w:t xml:space="preserve"> en G. Malestein</w:t>
      </w:r>
      <w:r w:rsidRPr="00E50904">
        <w:rPr>
          <w:color w:val="000000" w:themeColor="text1"/>
        </w:rPr>
        <w:t>. Op de Algemene</w:t>
      </w:r>
      <w:r w:rsidR="00B5441B" w:rsidRPr="00E50904">
        <w:rPr>
          <w:color w:val="000000" w:themeColor="text1"/>
        </w:rPr>
        <w:t xml:space="preserve"> Vergadering </w:t>
      </w:r>
      <w:r w:rsidR="002E5D70" w:rsidRPr="00E50904">
        <w:rPr>
          <w:color w:val="000000" w:themeColor="text1"/>
        </w:rPr>
        <w:t xml:space="preserve">van </w:t>
      </w:r>
      <w:r w:rsidR="002A6460" w:rsidRPr="00E50904">
        <w:rPr>
          <w:color w:val="000000" w:themeColor="text1"/>
        </w:rPr>
        <w:t xml:space="preserve">20 </w:t>
      </w:r>
      <w:r w:rsidR="002E5D70" w:rsidRPr="00E50904">
        <w:rPr>
          <w:color w:val="000000" w:themeColor="text1"/>
        </w:rPr>
        <w:t>november 2019</w:t>
      </w:r>
      <w:r w:rsidRPr="00E50904">
        <w:rPr>
          <w:color w:val="000000" w:themeColor="text1"/>
        </w:rPr>
        <w:t xml:space="preserve"> trad </w:t>
      </w:r>
      <w:r w:rsidR="002A6460" w:rsidRPr="00E50904">
        <w:rPr>
          <w:color w:val="000000" w:themeColor="text1"/>
        </w:rPr>
        <w:t xml:space="preserve">R. Kniest </w:t>
      </w:r>
      <w:r w:rsidR="002D716F" w:rsidRPr="00E50904">
        <w:rPr>
          <w:color w:val="000000" w:themeColor="text1"/>
        </w:rPr>
        <w:t xml:space="preserve">af. Reservelid </w:t>
      </w:r>
      <w:r w:rsidR="002E5D70" w:rsidRPr="00E50904">
        <w:rPr>
          <w:color w:val="000000" w:themeColor="text1"/>
        </w:rPr>
        <w:t xml:space="preserve">A. Loonstra </w:t>
      </w:r>
      <w:r w:rsidRPr="00E50904">
        <w:rPr>
          <w:color w:val="000000" w:themeColor="text1"/>
        </w:rPr>
        <w:t>s</w:t>
      </w:r>
      <w:r w:rsidR="002D716F" w:rsidRPr="00E50904">
        <w:rPr>
          <w:color w:val="000000" w:themeColor="text1"/>
        </w:rPr>
        <w:t xml:space="preserve">troomde door als gewoon lid en </w:t>
      </w:r>
      <w:r w:rsidR="002E5D70" w:rsidRPr="00E50904">
        <w:rPr>
          <w:color w:val="000000" w:themeColor="text1"/>
        </w:rPr>
        <w:t>P. Ham</w:t>
      </w:r>
      <w:r w:rsidR="00B5441B" w:rsidRPr="00E50904">
        <w:rPr>
          <w:color w:val="000000" w:themeColor="text1"/>
        </w:rPr>
        <w:t xml:space="preserve"> </w:t>
      </w:r>
      <w:r w:rsidRPr="00E50904">
        <w:rPr>
          <w:color w:val="000000" w:themeColor="text1"/>
        </w:rPr>
        <w:t>werd benoemd tot reservelid.</w:t>
      </w:r>
    </w:p>
    <w:p w:rsidR="004A49B0" w:rsidRPr="00E50904" w:rsidRDefault="004A49B0" w:rsidP="009A7691">
      <w:pPr>
        <w:rPr>
          <w:color w:val="000000" w:themeColor="text1"/>
        </w:rPr>
      </w:pPr>
      <w:r w:rsidRPr="00E50904">
        <w:rPr>
          <w:color w:val="000000" w:themeColor="text1"/>
        </w:rPr>
        <w:lastRenderedPageBreak/>
        <w:t>De OSBO-organisatie werd ook in dit seizoen ondersteund door een flink aantal medewerkers zoals: M. Roseboom (administrateur),</w:t>
      </w:r>
      <w:r w:rsidR="002D716F" w:rsidRPr="00E50904">
        <w:rPr>
          <w:color w:val="000000" w:themeColor="text1"/>
        </w:rPr>
        <w:t xml:space="preserve"> H. Blom (</w:t>
      </w:r>
      <w:r w:rsidRPr="00E50904">
        <w:rPr>
          <w:color w:val="000000" w:themeColor="text1"/>
        </w:rPr>
        <w:t>materiaalbeheerder en archivaris</w:t>
      </w:r>
      <w:r w:rsidR="004740DD" w:rsidRPr="00E50904">
        <w:rPr>
          <w:color w:val="000000" w:themeColor="text1"/>
        </w:rPr>
        <w:t>)</w:t>
      </w:r>
      <w:r w:rsidR="002D716F" w:rsidRPr="00E50904">
        <w:rPr>
          <w:color w:val="000000" w:themeColor="text1"/>
        </w:rPr>
        <w:t xml:space="preserve">, </w:t>
      </w:r>
      <w:r w:rsidRPr="00E50904">
        <w:rPr>
          <w:color w:val="000000" w:themeColor="text1"/>
        </w:rPr>
        <w:t>A. Zijlstra (diplomaconsul) F. Romano (webmaster) en H. van Riessen (materiaalbeheer).</w:t>
      </w:r>
    </w:p>
    <w:p w:rsidR="00940280" w:rsidRPr="00E50904" w:rsidRDefault="00940280" w:rsidP="00940280">
      <w:pPr>
        <w:rPr>
          <w:b/>
          <w:color w:val="000000" w:themeColor="text1"/>
        </w:rPr>
      </w:pPr>
      <w:r w:rsidRPr="00E50904">
        <w:rPr>
          <w:b/>
          <w:color w:val="000000" w:themeColor="text1"/>
        </w:rPr>
        <w:t>3.Vergaderingen</w:t>
      </w:r>
    </w:p>
    <w:p w:rsidR="00E051A8" w:rsidRPr="00E50904" w:rsidRDefault="00940280" w:rsidP="00940280">
      <w:pPr>
        <w:rPr>
          <w:color w:val="000000" w:themeColor="text1"/>
        </w:rPr>
      </w:pPr>
      <w:r w:rsidRPr="00E50904">
        <w:rPr>
          <w:rFonts w:cs="Arial"/>
          <w:color w:val="000000" w:themeColor="text1"/>
        </w:rPr>
        <w:t xml:space="preserve">Afgelopen seizoen </w:t>
      </w:r>
      <w:r w:rsidR="00A37B8A" w:rsidRPr="00E50904">
        <w:rPr>
          <w:rFonts w:cs="Arial"/>
          <w:color w:val="000000" w:themeColor="text1"/>
        </w:rPr>
        <w:t>is er éé</w:t>
      </w:r>
      <w:r w:rsidR="002E5D70" w:rsidRPr="00E50904">
        <w:rPr>
          <w:rFonts w:cs="Arial"/>
          <w:color w:val="000000" w:themeColor="text1"/>
        </w:rPr>
        <w:t xml:space="preserve">n </w:t>
      </w:r>
      <w:r w:rsidRPr="00E50904">
        <w:rPr>
          <w:rFonts w:cs="Arial"/>
          <w:color w:val="000000" w:themeColor="text1"/>
        </w:rPr>
        <w:t>Algemene Vergad</w:t>
      </w:r>
      <w:r w:rsidR="002E5D70" w:rsidRPr="00E50904">
        <w:rPr>
          <w:rFonts w:cs="Arial"/>
          <w:color w:val="000000" w:themeColor="text1"/>
        </w:rPr>
        <w:t>ering gehouden, te weten op 20 november 2019</w:t>
      </w:r>
      <w:r w:rsidRPr="00E50904">
        <w:rPr>
          <w:rFonts w:cs="Arial"/>
          <w:color w:val="000000" w:themeColor="text1"/>
        </w:rPr>
        <w:t xml:space="preserve">. </w:t>
      </w:r>
      <w:r w:rsidR="0097533B" w:rsidRPr="00E50904">
        <w:rPr>
          <w:color w:val="000000" w:themeColor="text1"/>
        </w:rPr>
        <w:t xml:space="preserve"> </w:t>
      </w:r>
      <w:r w:rsidRPr="00E50904">
        <w:rPr>
          <w:rFonts w:cs="Arial"/>
          <w:color w:val="000000" w:themeColor="text1"/>
        </w:rPr>
        <w:t xml:space="preserve">In </w:t>
      </w:r>
      <w:r w:rsidR="00870E07" w:rsidRPr="00E50904">
        <w:rPr>
          <w:rFonts w:cs="Arial"/>
          <w:color w:val="000000" w:themeColor="text1"/>
        </w:rPr>
        <w:t>de v</w:t>
      </w:r>
      <w:r w:rsidR="00E051A8" w:rsidRPr="00E50904">
        <w:rPr>
          <w:rFonts w:cs="Arial"/>
          <w:color w:val="000000" w:themeColor="text1"/>
        </w:rPr>
        <w:t>ergadering werd met name aandacht aan</w:t>
      </w:r>
      <w:r w:rsidRPr="00E50904">
        <w:rPr>
          <w:rFonts w:cs="Arial"/>
          <w:color w:val="000000" w:themeColor="text1"/>
        </w:rPr>
        <w:t xml:space="preserve"> de jaarstukken </w:t>
      </w:r>
      <w:r w:rsidR="009A7691" w:rsidRPr="00E50904">
        <w:rPr>
          <w:rFonts w:cs="Arial"/>
          <w:color w:val="000000" w:themeColor="text1"/>
        </w:rPr>
        <w:t>en bestuursbenoemingen</w:t>
      </w:r>
      <w:r w:rsidR="000C7AC4" w:rsidRPr="00E50904">
        <w:rPr>
          <w:rFonts w:cs="Arial"/>
          <w:color w:val="000000" w:themeColor="text1"/>
        </w:rPr>
        <w:t xml:space="preserve"> besteed.</w:t>
      </w:r>
      <w:r w:rsidRPr="00E50904">
        <w:rPr>
          <w:color w:val="000000" w:themeColor="text1"/>
        </w:rPr>
        <w:t xml:space="preserve"> </w:t>
      </w:r>
      <w:r w:rsidR="00231307" w:rsidRPr="00E50904">
        <w:rPr>
          <w:color w:val="000000" w:themeColor="text1"/>
        </w:rPr>
        <w:t>Ook is extra aandacht aan de SOS-competitie besteed om lopende issues het hoofd te bieden.</w:t>
      </w:r>
    </w:p>
    <w:p w:rsidR="00231307" w:rsidRPr="00E50904" w:rsidRDefault="00231307" w:rsidP="00940280">
      <w:pPr>
        <w:rPr>
          <w:b/>
          <w:color w:val="000000" w:themeColor="text1"/>
          <w:u w:val="single"/>
        </w:rPr>
      </w:pPr>
    </w:p>
    <w:p w:rsidR="005633F8" w:rsidRPr="00E50904" w:rsidRDefault="00940280" w:rsidP="00E051A8">
      <w:pPr>
        <w:rPr>
          <w:b/>
          <w:color w:val="000000" w:themeColor="text1"/>
        </w:rPr>
      </w:pPr>
      <w:r w:rsidRPr="00E50904">
        <w:rPr>
          <w:b/>
          <w:color w:val="000000" w:themeColor="text1"/>
        </w:rPr>
        <w:t>4.Wedstrijdzaken</w:t>
      </w:r>
    </w:p>
    <w:p w:rsidR="005633F8" w:rsidRPr="00E50904" w:rsidRDefault="005633F8" w:rsidP="005633F8">
      <w:pPr>
        <w:shd w:val="clear" w:color="auto" w:fill="FFFFFF"/>
        <w:spacing w:after="0" w:line="240" w:lineRule="auto"/>
        <w:rPr>
          <w:rFonts w:ascii="Segoe UI" w:eastAsia="Times New Roman" w:hAnsi="Segoe UI" w:cs="Segoe UI"/>
          <w:b/>
          <w:bCs/>
          <w:color w:val="000000" w:themeColor="text1"/>
          <w:sz w:val="23"/>
          <w:szCs w:val="23"/>
          <w:lang w:eastAsia="nl-NL"/>
        </w:rPr>
      </w:pPr>
      <w:r w:rsidRPr="00E50904">
        <w:rPr>
          <w:rFonts w:ascii="Segoe UI" w:eastAsia="Times New Roman" w:hAnsi="Segoe UI" w:cs="Segoe UI"/>
          <w:b/>
          <w:bCs/>
          <w:color w:val="000000" w:themeColor="text1"/>
          <w:sz w:val="23"/>
          <w:szCs w:val="23"/>
          <w:lang w:eastAsia="nl-NL"/>
        </w:rPr>
        <w:t>Competitie</w:t>
      </w:r>
    </w:p>
    <w:p w:rsidR="00E051A8" w:rsidRPr="00E50904" w:rsidRDefault="00E051A8" w:rsidP="005633F8">
      <w:pPr>
        <w:shd w:val="clear" w:color="auto" w:fill="FFFFFF"/>
        <w:spacing w:after="0" w:line="240" w:lineRule="auto"/>
        <w:rPr>
          <w:rFonts w:ascii="Segoe UI" w:eastAsia="Times New Roman" w:hAnsi="Segoe UI" w:cs="Segoe UI"/>
          <w:color w:val="000000" w:themeColor="text1"/>
          <w:sz w:val="23"/>
          <w:szCs w:val="23"/>
          <w:lang w:eastAsia="nl-NL"/>
        </w:rPr>
      </w:pPr>
    </w:p>
    <w:p w:rsidR="00A53A08" w:rsidRPr="00E50904" w:rsidRDefault="00B213CF" w:rsidP="00A53A08">
      <w:pPr>
        <w:shd w:val="clear" w:color="auto" w:fill="FFFFFF"/>
        <w:spacing w:after="0" w:line="240" w:lineRule="auto"/>
        <w:rPr>
          <w:rFonts w:eastAsia="Times New Roman" w:cstheme="minorHAnsi"/>
          <w:color w:val="000000" w:themeColor="text1"/>
          <w:lang w:eastAsia="nl-NL"/>
        </w:rPr>
      </w:pPr>
      <w:r w:rsidRPr="00E50904">
        <w:rPr>
          <w:rFonts w:eastAsia="Times New Roman" w:cstheme="minorHAnsi"/>
          <w:color w:val="000000" w:themeColor="text1"/>
          <w:lang w:eastAsia="nl-NL"/>
        </w:rPr>
        <w:t xml:space="preserve">De </w:t>
      </w:r>
      <w:r w:rsidR="00A37B8A" w:rsidRPr="00E50904">
        <w:rPr>
          <w:rFonts w:eastAsia="Times New Roman" w:cstheme="minorHAnsi"/>
          <w:color w:val="000000" w:themeColor="text1"/>
          <w:lang w:eastAsia="nl-NL"/>
        </w:rPr>
        <w:t xml:space="preserve">competities </w:t>
      </w:r>
      <w:r w:rsidRPr="00E50904">
        <w:rPr>
          <w:rFonts w:eastAsia="Times New Roman" w:cstheme="minorHAnsi"/>
          <w:color w:val="000000" w:themeColor="text1"/>
          <w:lang w:eastAsia="nl-NL"/>
        </w:rPr>
        <w:t>SOS 8-tallen en SOS 4-tallen zijn in maart stilgelegd en niet meer he</w:t>
      </w:r>
      <w:r w:rsidR="00231307" w:rsidRPr="00E50904">
        <w:rPr>
          <w:rFonts w:eastAsia="Times New Roman" w:cstheme="minorHAnsi"/>
          <w:color w:val="000000" w:themeColor="text1"/>
          <w:lang w:eastAsia="nl-NL"/>
        </w:rPr>
        <w:t>rvat. Hetzelfde geldt voor de KNSB-competitie</w:t>
      </w:r>
      <w:r w:rsidR="00A37B8A" w:rsidRPr="00E50904">
        <w:rPr>
          <w:rFonts w:eastAsia="Times New Roman" w:cstheme="minorHAnsi"/>
          <w:color w:val="000000" w:themeColor="text1"/>
          <w:lang w:eastAsia="nl-NL"/>
        </w:rPr>
        <w:t xml:space="preserve"> en de OSBO Cup</w:t>
      </w:r>
      <w:r w:rsidR="00231307" w:rsidRPr="00E50904">
        <w:rPr>
          <w:rFonts w:eastAsia="Times New Roman" w:cstheme="minorHAnsi"/>
          <w:color w:val="000000" w:themeColor="text1"/>
          <w:lang w:eastAsia="nl-NL"/>
        </w:rPr>
        <w:t xml:space="preserve">. De </w:t>
      </w:r>
      <w:r w:rsidR="00A347A1" w:rsidRPr="00E50904">
        <w:rPr>
          <w:rFonts w:eastAsia="Times New Roman" w:cstheme="minorHAnsi"/>
          <w:color w:val="000000" w:themeColor="text1"/>
          <w:lang w:eastAsia="nl-NL"/>
        </w:rPr>
        <w:t xml:space="preserve">ontwikkelingen met betrekking tot de Covid-19 pandemie </w:t>
      </w:r>
      <w:r w:rsidR="00231307" w:rsidRPr="00E50904">
        <w:rPr>
          <w:rFonts w:eastAsia="Times New Roman" w:cstheme="minorHAnsi"/>
          <w:color w:val="000000" w:themeColor="text1"/>
          <w:lang w:eastAsia="nl-NL"/>
        </w:rPr>
        <w:t>liet</w:t>
      </w:r>
      <w:r w:rsidR="00A347A1" w:rsidRPr="00E50904">
        <w:rPr>
          <w:rFonts w:eastAsia="Times New Roman" w:cstheme="minorHAnsi"/>
          <w:color w:val="000000" w:themeColor="text1"/>
          <w:lang w:eastAsia="nl-NL"/>
        </w:rPr>
        <w:t>en</w:t>
      </w:r>
      <w:r w:rsidR="00231307" w:rsidRPr="00E50904">
        <w:rPr>
          <w:rFonts w:eastAsia="Times New Roman" w:cstheme="minorHAnsi"/>
          <w:color w:val="000000" w:themeColor="text1"/>
          <w:lang w:eastAsia="nl-NL"/>
        </w:rPr>
        <w:t xml:space="preserve"> </w:t>
      </w:r>
      <w:r w:rsidR="00A347A1" w:rsidRPr="00E50904">
        <w:rPr>
          <w:rFonts w:eastAsia="Times New Roman" w:cstheme="minorHAnsi"/>
          <w:color w:val="000000" w:themeColor="text1"/>
          <w:lang w:eastAsia="nl-NL"/>
        </w:rPr>
        <w:t>geen keuze voor een andere beslissing.</w:t>
      </w:r>
      <w:r w:rsidRPr="00E50904">
        <w:rPr>
          <w:rFonts w:eastAsia="Times New Roman" w:cstheme="minorHAnsi"/>
          <w:color w:val="000000" w:themeColor="text1"/>
          <w:lang w:eastAsia="nl-NL"/>
        </w:rPr>
        <w:t xml:space="preserve"> </w:t>
      </w:r>
    </w:p>
    <w:p w:rsidR="00B213CF" w:rsidRPr="00E50904" w:rsidRDefault="00B213CF" w:rsidP="00B213CF">
      <w:pPr>
        <w:shd w:val="clear" w:color="auto" w:fill="FFFFFF"/>
        <w:spacing w:after="360" w:line="240" w:lineRule="auto"/>
        <w:rPr>
          <w:rFonts w:eastAsia="Times New Roman" w:cstheme="minorHAnsi"/>
          <w:color w:val="000000" w:themeColor="text1"/>
          <w:lang w:eastAsia="nl-NL"/>
        </w:rPr>
      </w:pPr>
      <w:r w:rsidRPr="00E50904">
        <w:rPr>
          <w:rFonts w:eastAsia="Times New Roman" w:cstheme="minorHAnsi"/>
          <w:color w:val="000000" w:themeColor="text1"/>
          <w:lang w:eastAsia="nl-NL"/>
        </w:rPr>
        <w:t>D</w:t>
      </w:r>
      <w:r w:rsidR="00CD6584" w:rsidRPr="00E50904">
        <w:rPr>
          <w:rFonts w:eastAsia="Times New Roman" w:cstheme="minorHAnsi"/>
          <w:color w:val="000000" w:themeColor="text1"/>
          <w:lang w:eastAsia="nl-NL"/>
        </w:rPr>
        <w:t xml:space="preserve">e </w:t>
      </w:r>
      <w:r w:rsidR="00231307" w:rsidRPr="00E50904">
        <w:rPr>
          <w:rFonts w:eastAsia="Times New Roman" w:cstheme="minorHAnsi"/>
          <w:color w:val="000000" w:themeColor="text1"/>
          <w:lang w:eastAsia="nl-NL"/>
        </w:rPr>
        <w:t>SOS-</w:t>
      </w:r>
      <w:r w:rsidR="00CD6584" w:rsidRPr="00E50904">
        <w:rPr>
          <w:rFonts w:eastAsia="Times New Roman" w:cstheme="minorHAnsi"/>
          <w:color w:val="000000" w:themeColor="text1"/>
          <w:lang w:eastAsia="nl-NL"/>
        </w:rPr>
        <w:t xml:space="preserve">competitieleiding </w:t>
      </w:r>
      <w:r w:rsidR="005526B6" w:rsidRPr="00E50904">
        <w:rPr>
          <w:rFonts w:eastAsia="Times New Roman" w:cstheme="minorHAnsi"/>
          <w:color w:val="000000" w:themeColor="text1"/>
          <w:lang w:eastAsia="nl-NL"/>
        </w:rPr>
        <w:t>kwam tot de conclusie</w:t>
      </w:r>
      <w:r w:rsidRPr="00E50904">
        <w:rPr>
          <w:rFonts w:eastAsia="Times New Roman" w:cstheme="minorHAnsi"/>
          <w:color w:val="000000" w:themeColor="text1"/>
          <w:lang w:eastAsia="nl-NL"/>
        </w:rPr>
        <w:t xml:space="preserve"> dat een eventueel uitspelen na 1 juni nog complexer zou zijn dan het uitspelen </w:t>
      </w:r>
      <w:r w:rsidR="00CD6584" w:rsidRPr="00E50904">
        <w:rPr>
          <w:rFonts w:eastAsia="Times New Roman" w:cstheme="minorHAnsi"/>
          <w:color w:val="000000" w:themeColor="text1"/>
          <w:lang w:eastAsia="nl-NL"/>
        </w:rPr>
        <w:t>van de KNSB competitie, en nam</w:t>
      </w:r>
      <w:r w:rsidRPr="00E50904">
        <w:rPr>
          <w:rFonts w:eastAsia="Times New Roman" w:cstheme="minorHAnsi"/>
          <w:color w:val="000000" w:themeColor="text1"/>
          <w:lang w:eastAsia="nl-NL"/>
        </w:rPr>
        <w:t xml:space="preserve"> derhalve hetzelfde besluit als de KNSB.</w:t>
      </w:r>
      <w:r w:rsidR="00231307" w:rsidRPr="00E50904">
        <w:rPr>
          <w:rFonts w:eastAsia="Times New Roman" w:cstheme="minorHAnsi"/>
          <w:color w:val="000000" w:themeColor="text1"/>
          <w:lang w:eastAsia="nl-NL"/>
        </w:rPr>
        <w:t xml:space="preserve"> Met in</w:t>
      </w:r>
      <w:r w:rsidRPr="00E50904">
        <w:rPr>
          <w:rFonts w:eastAsia="Times New Roman" w:cstheme="minorHAnsi"/>
          <w:color w:val="000000" w:themeColor="text1"/>
          <w:lang w:eastAsia="nl-NL"/>
        </w:rPr>
        <w:t xml:space="preserve"> beginsel gee</w:t>
      </w:r>
      <w:r w:rsidR="00231307" w:rsidRPr="00E50904">
        <w:rPr>
          <w:rFonts w:eastAsia="Times New Roman" w:cstheme="minorHAnsi"/>
          <w:color w:val="000000" w:themeColor="text1"/>
          <w:lang w:eastAsia="nl-NL"/>
        </w:rPr>
        <w:t>n degradaties en promoties - er waren</w:t>
      </w:r>
      <w:r w:rsidRPr="00E50904">
        <w:rPr>
          <w:rFonts w:eastAsia="Times New Roman" w:cstheme="minorHAnsi"/>
          <w:color w:val="000000" w:themeColor="text1"/>
          <w:lang w:eastAsia="nl-NL"/>
        </w:rPr>
        <w:t xml:space="preserve"> geen rechten te ontlenen aan de geannuleerde competitie. Wel is het z</w:t>
      </w:r>
      <w:r w:rsidR="00231307" w:rsidRPr="00E50904">
        <w:rPr>
          <w:rFonts w:eastAsia="Times New Roman" w:cstheme="minorHAnsi"/>
          <w:color w:val="000000" w:themeColor="text1"/>
          <w:lang w:eastAsia="nl-NL"/>
        </w:rPr>
        <w:t>o</w:t>
      </w:r>
      <w:r w:rsidR="00A37B8A" w:rsidRPr="00E50904">
        <w:rPr>
          <w:rFonts w:eastAsia="Times New Roman" w:cstheme="minorHAnsi"/>
          <w:color w:val="000000" w:themeColor="text1"/>
          <w:lang w:eastAsia="nl-NL"/>
        </w:rPr>
        <w:t xml:space="preserve"> dat de competitieleiding</w:t>
      </w:r>
      <w:r w:rsidR="00231307" w:rsidRPr="00E50904">
        <w:rPr>
          <w:rFonts w:eastAsia="Times New Roman" w:cstheme="minorHAnsi"/>
          <w:color w:val="000000" w:themeColor="text1"/>
          <w:lang w:eastAsia="nl-NL"/>
        </w:rPr>
        <w:t xml:space="preserve"> heeft gekeken</w:t>
      </w:r>
      <w:r w:rsidRPr="00E50904">
        <w:rPr>
          <w:rFonts w:eastAsia="Times New Roman" w:cstheme="minorHAnsi"/>
          <w:color w:val="000000" w:themeColor="text1"/>
          <w:lang w:eastAsia="nl-NL"/>
        </w:rPr>
        <w:t xml:space="preserve"> naar eventuele mogelijkheden om koplopers met significante voorsprong in de tussens</w:t>
      </w:r>
      <w:r w:rsidR="00A37B8A" w:rsidRPr="00E50904">
        <w:rPr>
          <w:rFonts w:eastAsia="Times New Roman" w:cstheme="minorHAnsi"/>
          <w:color w:val="000000" w:themeColor="text1"/>
          <w:lang w:eastAsia="nl-NL"/>
        </w:rPr>
        <w:t>tand door te schuiven, en dat ve</w:t>
      </w:r>
      <w:r w:rsidRPr="00E50904">
        <w:rPr>
          <w:rFonts w:eastAsia="Times New Roman" w:cstheme="minorHAnsi"/>
          <w:color w:val="000000" w:themeColor="text1"/>
          <w:lang w:eastAsia="nl-NL"/>
        </w:rPr>
        <w:t xml:space="preserve">rzoeken tot vrijwillige degradatie door de nummers </w:t>
      </w:r>
      <w:r w:rsidR="00A37B8A" w:rsidRPr="00E50904">
        <w:rPr>
          <w:rFonts w:eastAsia="Times New Roman" w:cstheme="minorHAnsi"/>
          <w:color w:val="000000" w:themeColor="text1"/>
          <w:lang w:eastAsia="nl-NL"/>
        </w:rPr>
        <w:t xml:space="preserve">laatst zoveel mogelijk werden gehonoreerd </w:t>
      </w:r>
      <w:r w:rsidR="005526B6" w:rsidRPr="00E50904">
        <w:rPr>
          <w:rFonts w:eastAsia="Times New Roman" w:cstheme="minorHAnsi"/>
          <w:color w:val="000000" w:themeColor="text1"/>
          <w:lang w:eastAsia="nl-NL"/>
        </w:rPr>
        <w:t>–</w:t>
      </w:r>
      <w:r w:rsidR="00A37B8A" w:rsidRPr="00E50904">
        <w:rPr>
          <w:rFonts w:eastAsia="Times New Roman" w:cstheme="minorHAnsi"/>
          <w:color w:val="000000" w:themeColor="text1"/>
          <w:lang w:eastAsia="nl-NL"/>
        </w:rPr>
        <w:t xml:space="preserve"> </w:t>
      </w:r>
      <w:r w:rsidR="005526B6" w:rsidRPr="00E50904">
        <w:rPr>
          <w:rFonts w:eastAsia="Times New Roman" w:cstheme="minorHAnsi"/>
          <w:color w:val="000000" w:themeColor="text1"/>
          <w:lang w:eastAsia="nl-NL"/>
        </w:rPr>
        <w:t xml:space="preserve">om </w:t>
      </w:r>
      <w:r w:rsidRPr="00E50904">
        <w:rPr>
          <w:rFonts w:eastAsia="Times New Roman" w:cstheme="minorHAnsi"/>
          <w:color w:val="000000" w:themeColor="text1"/>
          <w:lang w:eastAsia="nl-NL"/>
        </w:rPr>
        <w:t xml:space="preserve">zo goed mogelijk te komen tot evenwichtige indeling en reisafstanden komend seizoen, en in overeenstemming met artikel 6 </w:t>
      </w:r>
      <w:r w:rsidR="00A37B8A" w:rsidRPr="00E50904">
        <w:rPr>
          <w:rFonts w:eastAsia="Times New Roman" w:cstheme="minorHAnsi"/>
          <w:color w:val="000000" w:themeColor="text1"/>
          <w:lang w:eastAsia="nl-NL"/>
        </w:rPr>
        <w:t xml:space="preserve">competitiereglement. Verzoeken </w:t>
      </w:r>
      <w:r w:rsidR="00231307" w:rsidRPr="00E50904">
        <w:rPr>
          <w:rFonts w:eastAsia="Times New Roman" w:cstheme="minorHAnsi"/>
          <w:color w:val="000000" w:themeColor="text1"/>
          <w:lang w:eastAsia="nl-NL"/>
        </w:rPr>
        <w:t>zijn</w:t>
      </w:r>
      <w:r w:rsidRPr="00E50904">
        <w:rPr>
          <w:rFonts w:eastAsia="Times New Roman" w:cstheme="minorHAnsi"/>
          <w:color w:val="000000" w:themeColor="text1"/>
          <w:lang w:eastAsia="nl-NL"/>
        </w:rPr>
        <w:t xml:space="preserve"> per geval beoor</w:t>
      </w:r>
      <w:r w:rsidR="00231307" w:rsidRPr="00E50904">
        <w:rPr>
          <w:rFonts w:eastAsia="Times New Roman" w:cstheme="minorHAnsi"/>
          <w:color w:val="000000" w:themeColor="text1"/>
          <w:lang w:eastAsia="nl-NL"/>
        </w:rPr>
        <w:t xml:space="preserve">deeld </w:t>
      </w:r>
      <w:r w:rsidRPr="00E50904">
        <w:rPr>
          <w:rFonts w:eastAsia="Times New Roman" w:cstheme="minorHAnsi"/>
          <w:color w:val="000000" w:themeColor="text1"/>
          <w:lang w:eastAsia="nl-NL"/>
        </w:rPr>
        <w:t>op wenselijkheid en uitvoerbaarheid.</w:t>
      </w:r>
      <w:r w:rsidRPr="00E50904">
        <w:rPr>
          <w:rFonts w:eastAsia="Times New Roman" w:cstheme="minorHAnsi"/>
          <w:color w:val="000000" w:themeColor="text1"/>
          <w:sz w:val="24"/>
          <w:szCs w:val="24"/>
          <w:lang w:eastAsia="nl-NL"/>
        </w:rPr>
        <w:t xml:space="preserve"> </w:t>
      </w:r>
    </w:p>
    <w:p w:rsidR="00B213CF" w:rsidRPr="00E50904" w:rsidRDefault="00B213CF" w:rsidP="00B213CF">
      <w:pPr>
        <w:shd w:val="clear" w:color="auto" w:fill="FFFFFF"/>
        <w:spacing w:after="360" w:line="240" w:lineRule="auto"/>
        <w:rPr>
          <w:rFonts w:ascii="Arial" w:eastAsia="Times New Roman" w:hAnsi="Arial" w:cs="Arial"/>
          <w:color w:val="000000" w:themeColor="text1"/>
          <w:sz w:val="24"/>
          <w:szCs w:val="24"/>
          <w:lang w:eastAsia="nl-NL"/>
        </w:rPr>
      </w:pPr>
      <w:r w:rsidRPr="00E50904">
        <w:rPr>
          <w:rFonts w:ascii="Arial" w:eastAsia="Times New Roman" w:hAnsi="Arial" w:cs="Arial"/>
          <w:b/>
          <w:bCs/>
          <w:color w:val="000000" w:themeColor="text1"/>
          <w:sz w:val="24"/>
          <w:szCs w:val="24"/>
          <w:lang w:eastAsia="nl-NL"/>
        </w:rPr>
        <w:t>Evaluatie en komend seizoen</w:t>
      </w:r>
    </w:p>
    <w:p w:rsidR="00B213CF" w:rsidRPr="00E50904" w:rsidRDefault="00B213CF" w:rsidP="00B213CF">
      <w:pPr>
        <w:shd w:val="clear" w:color="auto" w:fill="FFFFFF"/>
        <w:spacing w:after="360" w:line="240" w:lineRule="auto"/>
        <w:rPr>
          <w:rFonts w:eastAsia="Times New Roman" w:cstheme="minorHAnsi"/>
          <w:color w:val="000000" w:themeColor="text1"/>
          <w:lang w:eastAsia="nl-NL"/>
        </w:rPr>
      </w:pPr>
      <w:r w:rsidRPr="00E50904">
        <w:rPr>
          <w:rFonts w:eastAsia="Times New Roman" w:cstheme="minorHAnsi"/>
          <w:color w:val="000000" w:themeColor="text1"/>
          <w:lang w:eastAsia="nl-NL"/>
        </w:rPr>
        <w:t xml:space="preserve">Daarnaast </w:t>
      </w:r>
      <w:r w:rsidR="00A37B8A" w:rsidRPr="00E50904">
        <w:rPr>
          <w:rFonts w:eastAsia="Times New Roman" w:cstheme="minorHAnsi"/>
          <w:color w:val="000000" w:themeColor="text1"/>
          <w:lang w:eastAsia="nl-NL"/>
        </w:rPr>
        <w:t>liep</w:t>
      </w:r>
      <w:r w:rsidR="006836FF" w:rsidRPr="00E50904">
        <w:rPr>
          <w:rFonts w:eastAsia="Times New Roman" w:cstheme="minorHAnsi"/>
          <w:color w:val="000000" w:themeColor="text1"/>
          <w:lang w:eastAsia="nl-NL"/>
        </w:rPr>
        <w:t xml:space="preserve"> het</w:t>
      </w:r>
      <w:r w:rsidR="005526B6" w:rsidRPr="00E50904">
        <w:rPr>
          <w:rFonts w:eastAsia="Times New Roman" w:cstheme="minorHAnsi"/>
          <w:color w:val="000000" w:themeColor="text1"/>
          <w:lang w:eastAsia="nl-NL"/>
        </w:rPr>
        <w:t xml:space="preserve"> </w:t>
      </w:r>
      <w:r w:rsidRPr="00E50904">
        <w:rPr>
          <w:rFonts w:eastAsia="Times New Roman" w:cstheme="minorHAnsi"/>
          <w:color w:val="000000" w:themeColor="text1"/>
          <w:lang w:eastAsia="nl-NL"/>
        </w:rPr>
        <w:t>proces van evaluatie van de SOS competitie na de ee</w:t>
      </w:r>
      <w:r w:rsidR="006836FF" w:rsidRPr="00E50904">
        <w:rPr>
          <w:rFonts w:eastAsia="Times New Roman" w:cstheme="minorHAnsi"/>
          <w:color w:val="000000" w:themeColor="text1"/>
          <w:lang w:eastAsia="nl-NL"/>
        </w:rPr>
        <w:t>rste 2 seizoenen ook vast</w:t>
      </w:r>
      <w:r w:rsidRPr="00E50904">
        <w:rPr>
          <w:rFonts w:eastAsia="Times New Roman" w:cstheme="minorHAnsi"/>
          <w:color w:val="000000" w:themeColor="text1"/>
          <w:lang w:eastAsia="nl-NL"/>
        </w:rPr>
        <w:t>, vooral doordat ALV’s bij de deelnemende bonden voor het zomerreces niet meer gehouden</w:t>
      </w:r>
      <w:r w:rsidR="00A37B8A" w:rsidRPr="00E50904">
        <w:rPr>
          <w:rFonts w:eastAsia="Times New Roman" w:cstheme="minorHAnsi"/>
          <w:color w:val="000000" w:themeColor="text1"/>
          <w:lang w:eastAsia="nl-NL"/>
        </w:rPr>
        <w:t xml:space="preserve"> zijn</w:t>
      </w:r>
      <w:r w:rsidRPr="00E50904">
        <w:rPr>
          <w:rFonts w:eastAsia="Times New Roman" w:cstheme="minorHAnsi"/>
          <w:color w:val="000000" w:themeColor="text1"/>
          <w:lang w:eastAsia="nl-NL"/>
        </w:rPr>
        <w:t xml:space="preserve">. </w:t>
      </w:r>
      <w:r w:rsidR="00A37B8A" w:rsidRPr="00E50904">
        <w:rPr>
          <w:rFonts w:eastAsia="Times New Roman" w:cstheme="minorHAnsi"/>
          <w:color w:val="000000" w:themeColor="text1"/>
          <w:lang w:eastAsia="nl-NL"/>
        </w:rPr>
        <w:t>Derhalve wordt</w:t>
      </w:r>
      <w:r w:rsidRPr="00E50904">
        <w:rPr>
          <w:rFonts w:eastAsia="Times New Roman" w:cstheme="minorHAnsi"/>
          <w:color w:val="000000" w:themeColor="text1"/>
          <w:lang w:eastAsia="nl-NL"/>
        </w:rPr>
        <w:t xml:space="preserve"> de proe</w:t>
      </w:r>
      <w:r w:rsidR="00A37B8A" w:rsidRPr="00E50904">
        <w:rPr>
          <w:rFonts w:eastAsia="Times New Roman" w:cstheme="minorHAnsi"/>
          <w:color w:val="000000" w:themeColor="text1"/>
          <w:lang w:eastAsia="nl-NL"/>
        </w:rPr>
        <w:t>fperiode met 1 jaar verlengd</w:t>
      </w:r>
      <w:r w:rsidRPr="00E50904">
        <w:rPr>
          <w:rFonts w:eastAsia="Times New Roman" w:cstheme="minorHAnsi"/>
          <w:color w:val="000000" w:themeColor="text1"/>
          <w:lang w:eastAsia="nl-NL"/>
        </w:rPr>
        <w:t>, en</w:t>
      </w:r>
      <w:r w:rsidR="002A6460" w:rsidRPr="00E50904">
        <w:rPr>
          <w:rFonts w:eastAsia="Times New Roman" w:cstheme="minorHAnsi"/>
          <w:color w:val="000000" w:themeColor="text1"/>
          <w:lang w:eastAsia="nl-NL"/>
        </w:rPr>
        <w:t xml:space="preserve"> zullen we het</w:t>
      </w:r>
      <w:r w:rsidRPr="00E50904">
        <w:rPr>
          <w:rFonts w:eastAsia="Times New Roman" w:cstheme="minorHAnsi"/>
          <w:color w:val="000000" w:themeColor="text1"/>
          <w:lang w:eastAsia="nl-NL"/>
        </w:rPr>
        <w:t xml:space="preserve"> komend seizoen nog een keer aanpakken als afgelopen seizoen. Daarbij </w:t>
      </w:r>
      <w:r w:rsidR="006836FF" w:rsidRPr="00E50904">
        <w:rPr>
          <w:rFonts w:eastAsia="Times New Roman" w:cstheme="minorHAnsi"/>
          <w:color w:val="000000" w:themeColor="text1"/>
          <w:lang w:eastAsia="nl-NL"/>
        </w:rPr>
        <w:t>is getracht</w:t>
      </w:r>
      <w:r w:rsidRPr="00E50904">
        <w:rPr>
          <w:rFonts w:eastAsia="Times New Roman" w:cstheme="minorHAnsi"/>
          <w:color w:val="000000" w:themeColor="text1"/>
          <w:lang w:eastAsia="nl-NL"/>
        </w:rPr>
        <w:t xml:space="preserve"> de uitvoering op de punten communicatie en tijdige vastlegging </w:t>
      </w:r>
      <w:r w:rsidR="002A6460" w:rsidRPr="00E50904">
        <w:rPr>
          <w:rFonts w:eastAsia="Times New Roman" w:cstheme="minorHAnsi"/>
          <w:color w:val="000000" w:themeColor="text1"/>
          <w:lang w:eastAsia="nl-NL"/>
        </w:rPr>
        <w:t xml:space="preserve">van de </w:t>
      </w:r>
      <w:r w:rsidRPr="00E50904">
        <w:rPr>
          <w:rFonts w:eastAsia="Times New Roman" w:cstheme="minorHAnsi"/>
          <w:color w:val="000000" w:themeColor="text1"/>
          <w:lang w:eastAsia="nl-NL"/>
        </w:rPr>
        <w:t>voorkeursweken te verbeteren.</w:t>
      </w:r>
    </w:p>
    <w:p w:rsidR="00B213CF" w:rsidRPr="00E50904" w:rsidRDefault="00B213CF" w:rsidP="00B213CF">
      <w:pPr>
        <w:shd w:val="clear" w:color="auto" w:fill="FFFFFF"/>
        <w:spacing w:after="360" w:line="240" w:lineRule="auto"/>
        <w:rPr>
          <w:rFonts w:eastAsia="Times New Roman" w:cstheme="minorHAnsi"/>
          <w:color w:val="000000" w:themeColor="text1"/>
          <w:lang w:eastAsia="nl-NL"/>
        </w:rPr>
      </w:pPr>
      <w:r w:rsidRPr="00E50904">
        <w:rPr>
          <w:rFonts w:eastAsia="Times New Roman" w:cstheme="minorHAnsi"/>
          <w:color w:val="000000" w:themeColor="text1"/>
          <w:lang w:eastAsia="nl-NL"/>
        </w:rPr>
        <w:t>De huidige aanpak nog een jaar continueren betekent ook dat in de t</w:t>
      </w:r>
      <w:r w:rsidR="002A6460" w:rsidRPr="00E50904">
        <w:rPr>
          <w:rFonts w:eastAsia="Times New Roman" w:cstheme="minorHAnsi"/>
          <w:color w:val="000000" w:themeColor="text1"/>
          <w:lang w:eastAsia="nl-NL"/>
        </w:rPr>
        <w:t>wee westelijke eerste klassen</w:t>
      </w:r>
      <w:r w:rsidRPr="00E50904">
        <w:rPr>
          <w:rFonts w:eastAsia="Times New Roman" w:cstheme="minorHAnsi"/>
          <w:color w:val="000000" w:themeColor="text1"/>
          <w:lang w:eastAsia="nl-NL"/>
        </w:rPr>
        <w:t xml:space="preserve"> gestreefd wordt naar 10 teams per groep, net als voorgaande 2 seizoenen. En dat er nog geen verplichting is dat alle wedstrijden binnen de voorkeursweken vallen.</w:t>
      </w:r>
    </w:p>
    <w:p w:rsidR="00B213CF" w:rsidRPr="00E50904" w:rsidRDefault="00491C6D" w:rsidP="00B213CF">
      <w:pPr>
        <w:shd w:val="clear" w:color="auto" w:fill="FFFFFF"/>
        <w:spacing w:after="360" w:line="240" w:lineRule="auto"/>
        <w:rPr>
          <w:rFonts w:eastAsia="Times New Roman" w:cstheme="minorHAnsi"/>
          <w:color w:val="000000" w:themeColor="text1"/>
          <w:lang w:eastAsia="nl-NL"/>
        </w:rPr>
      </w:pPr>
      <w:r w:rsidRPr="00E50904">
        <w:rPr>
          <w:rFonts w:eastAsia="Times New Roman" w:cstheme="minorHAnsi"/>
          <w:color w:val="000000" w:themeColor="text1"/>
          <w:lang w:eastAsia="nl-NL"/>
        </w:rPr>
        <w:t xml:space="preserve">Er zal </w:t>
      </w:r>
      <w:r w:rsidR="00B213CF" w:rsidRPr="00E50904">
        <w:rPr>
          <w:rFonts w:eastAsia="Times New Roman" w:cstheme="minorHAnsi"/>
          <w:color w:val="000000" w:themeColor="text1"/>
          <w:lang w:eastAsia="nl-NL"/>
        </w:rPr>
        <w:t>in</w:t>
      </w:r>
      <w:r w:rsidRPr="00E50904">
        <w:rPr>
          <w:rFonts w:eastAsia="Times New Roman" w:cstheme="minorHAnsi"/>
          <w:color w:val="000000" w:themeColor="text1"/>
          <w:lang w:eastAsia="nl-NL"/>
        </w:rPr>
        <w:t xml:space="preserve"> de loop van komend seizoen voldoende t</w:t>
      </w:r>
      <w:r w:rsidR="00B213CF" w:rsidRPr="00E50904">
        <w:rPr>
          <w:rFonts w:eastAsia="Times New Roman" w:cstheme="minorHAnsi"/>
          <w:color w:val="000000" w:themeColor="text1"/>
          <w:lang w:eastAsia="nl-NL"/>
        </w:rPr>
        <w:t xml:space="preserve">ijd </w:t>
      </w:r>
      <w:r w:rsidR="002A6460" w:rsidRPr="00E50904">
        <w:rPr>
          <w:rFonts w:eastAsia="Times New Roman" w:cstheme="minorHAnsi"/>
          <w:color w:val="000000" w:themeColor="text1"/>
          <w:lang w:eastAsia="nl-NL"/>
        </w:rPr>
        <w:t xml:space="preserve">zijn </w:t>
      </w:r>
      <w:r w:rsidR="00B213CF" w:rsidRPr="00E50904">
        <w:rPr>
          <w:rFonts w:eastAsia="Times New Roman" w:cstheme="minorHAnsi"/>
          <w:color w:val="000000" w:themeColor="text1"/>
          <w:lang w:eastAsia="nl-NL"/>
        </w:rPr>
        <w:t>om met elkaar conclusies te trekken uit de al gevoerde evaluaties. De ideeën die op tafel zijn gekomen variëren van beperkte aanpassingen tot zelfs de huidige 8- en 4-tallen competities vervangen door één competitiehuis van 6- en 8-tallen met vaste speelweken.</w:t>
      </w:r>
    </w:p>
    <w:p w:rsidR="00B213CF" w:rsidRPr="00E50904" w:rsidRDefault="00B213CF" w:rsidP="00B213CF">
      <w:pPr>
        <w:shd w:val="clear" w:color="auto" w:fill="FFFFFF"/>
        <w:spacing w:after="360" w:line="240" w:lineRule="auto"/>
        <w:rPr>
          <w:rFonts w:eastAsia="Times New Roman" w:cstheme="minorHAnsi"/>
          <w:color w:val="000000" w:themeColor="text1"/>
          <w:lang w:eastAsia="nl-NL"/>
        </w:rPr>
      </w:pPr>
      <w:r w:rsidRPr="00E50904">
        <w:rPr>
          <w:rFonts w:eastAsia="Times New Roman" w:cstheme="minorHAnsi"/>
          <w:color w:val="000000" w:themeColor="text1"/>
          <w:lang w:eastAsia="nl-NL"/>
        </w:rPr>
        <w:t>Ook de 4-tallen competitie gaan we komend seizoen dus hetzelfde doen als afgelopen seizoen. Wel zullen we daarbij in lijn met de gehouden evaluatiebijeenkomsten het uitgangspunt reisafstand zwaarder laten wegen dan het uitgangspunt ratinggrens, conform artikel 11.6 van het 4-tallen reglement.</w:t>
      </w:r>
    </w:p>
    <w:p w:rsidR="00B213CF" w:rsidRPr="00E50904" w:rsidRDefault="00B213CF" w:rsidP="005633F8">
      <w:pPr>
        <w:shd w:val="clear" w:color="auto" w:fill="FFFFFF"/>
        <w:spacing w:after="0" w:line="240" w:lineRule="auto"/>
        <w:rPr>
          <w:rFonts w:eastAsia="Times New Roman" w:cstheme="minorHAnsi"/>
          <w:color w:val="000000" w:themeColor="text1"/>
          <w:sz w:val="23"/>
          <w:szCs w:val="23"/>
          <w:lang w:eastAsia="nl-NL"/>
        </w:rPr>
      </w:pPr>
    </w:p>
    <w:p w:rsidR="005633F8" w:rsidRPr="00E50904" w:rsidRDefault="005633F8" w:rsidP="005633F8">
      <w:pPr>
        <w:shd w:val="clear" w:color="auto" w:fill="FFFFFF"/>
        <w:spacing w:after="0" w:line="240" w:lineRule="auto"/>
        <w:rPr>
          <w:rFonts w:eastAsia="Times New Roman" w:cstheme="minorHAnsi"/>
          <w:color w:val="000000" w:themeColor="text1"/>
          <w:sz w:val="23"/>
          <w:szCs w:val="23"/>
          <w:lang w:eastAsia="nl-NL"/>
        </w:rPr>
      </w:pPr>
    </w:p>
    <w:p w:rsidR="00A37B8A" w:rsidRPr="00E50904" w:rsidRDefault="00A37B8A" w:rsidP="005633F8">
      <w:pPr>
        <w:shd w:val="clear" w:color="auto" w:fill="FFFFFF"/>
        <w:spacing w:after="0" w:line="240" w:lineRule="auto"/>
        <w:rPr>
          <w:rFonts w:eastAsia="Times New Roman" w:cstheme="minorHAnsi"/>
          <w:color w:val="000000" w:themeColor="text1"/>
          <w:sz w:val="23"/>
          <w:szCs w:val="23"/>
          <w:lang w:eastAsia="nl-NL"/>
        </w:rPr>
      </w:pPr>
    </w:p>
    <w:p w:rsidR="005633F8" w:rsidRPr="00E50904" w:rsidRDefault="005633F8" w:rsidP="005633F8">
      <w:pPr>
        <w:shd w:val="clear" w:color="auto" w:fill="FFFFFF"/>
        <w:spacing w:after="0" w:line="240" w:lineRule="auto"/>
        <w:rPr>
          <w:rFonts w:eastAsia="Times New Roman" w:cstheme="minorHAnsi"/>
          <w:color w:val="000000" w:themeColor="text1"/>
          <w:sz w:val="23"/>
          <w:szCs w:val="23"/>
          <w:lang w:eastAsia="nl-NL"/>
        </w:rPr>
      </w:pPr>
    </w:p>
    <w:p w:rsidR="005526B6" w:rsidRPr="00E50904" w:rsidRDefault="005526B6" w:rsidP="005633F8">
      <w:pPr>
        <w:shd w:val="clear" w:color="auto" w:fill="FFFFFF"/>
        <w:spacing w:after="0" w:line="240" w:lineRule="auto"/>
        <w:rPr>
          <w:rFonts w:eastAsia="Times New Roman" w:cstheme="minorHAnsi"/>
          <w:color w:val="000000" w:themeColor="text1"/>
          <w:sz w:val="23"/>
          <w:szCs w:val="23"/>
          <w:lang w:eastAsia="nl-NL"/>
        </w:rPr>
      </w:pPr>
    </w:p>
    <w:p w:rsidR="005526B6" w:rsidRPr="00E50904" w:rsidRDefault="005526B6" w:rsidP="005633F8">
      <w:pPr>
        <w:shd w:val="clear" w:color="auto" w:fill="FFFFFF"/>
        <w:spacing w:after="0" w:line="240" w:lineRule="auto"/>
        <w:rPr>
          <w:rFonts w:eastAsia="Times New Roman" w:cstheme="minorHAnsi"/>
          <w:color w:val="000000" w:themeColor="text1"/>
          <w:sz w:val="23"/>
          <w:szCs w:val="23"/>
          <w:lang w:eastAsia="nl-NL"/>
        </w:rPr>
      </w:pPr>
    </w:p>
    <w:p w:rsidR="005633F8" w:rsidRPr="00E50904" w:rsidRDefault="005633F8" w:rsidP="005633F8">
      <w:pPr>
        <w:shd w:val="clear" w:color="auto" w:fill="FFFFFF"/>
        <w:spacing w:after="0" w:line="240" w:lineRule="auto"/>
        <w:rPr>
          <w:rFonts w:eastAsia="Times New Roman" w:cstheme="minorHAnsi"/>
          <w:b/>
          <w:bCs/>
          <w:color w:val="000000" w:themeColor="text1"/>
          <w:sz w:val="23"/>
          <w:szCs w:val="23"/>
          <w:lang w:eastAsia="nl-NL"/>
        </w:rPr>
      </w:pPr>
      <w:r w:rsidRPr="00E50904">
        <w:rPr>
          <w:rFonts w:eastAsia="Times New Roman" w:cstheme="minorHAnsi"/>
          <w:b/>
          <w:bCs/>
          <w:color w:val="000000" w:themeColor="text1"/>
          <w:sz w:val="23"/>
          <w:szCs w:val="23"/>
          <w:lang w:eastAsia="nl-NL"/>
        </w:rPr>
        <w:t>PK</w:t>
      </w:r>
    </w:p>
    <w:p w:rsidR="00026236" w:rsidRPr="00E50904" w:rsidRDefault="00026236" w:rsidP="005633F8">
      <w:pPr>
        <w:shd w:val="clear" w:color="auto" w:fill="FFFFFF"/>
        <w:spacing w:after="0" w:line="240" w:lineRule="auto"/>
        <w:rPr>
          <w:rFonts w:eastAsia="Times New Roman" w:cstheme="minorHAnsi"/>
          <w:b/>
          <w:bCs/>
          <w:color w:val="000000" w:themeColor="text1"/>
          <w:sz w:val="23"/>
          <w:szCs w:val="23"/>
          <w:lang w:eastAsia="nl-NL"/>
        </w:rPr>
      </w:pPr>
    </w:p>
    <w:p w:rsidR="00026236" w:rsidRPr="00E50904" w:rsidRDefault="00026236" w:rsidP="00026236">
      <w:pPr>
        <w:shd w:val="clear" w:color="auto" w:fill="FFFFFF"/>
        <w:spacing w:before="150" w:after="150" w:line="240" w:lineRule="auto"/>
        <w:rPr>
          <w:rFonts w:eastAsia="Times New Roman" w:cstheme="minorHAnsi"/>
          <w:color w:val="000000" w:themeColor="text1"/>
          <w:lang w:eastAsia="nl-NL"/>
        </w:rPr>
      </w:pPr>
      <w:r w:rsidRPr="00E50904">
        <w:rPr>
          <w:rFonts w:eastAsia="Times New Roman" w:cstheme="minorHAnsi"/>
          <w:color w:val="000000" w:themeColor="text1"/>
          <w:lang w:eastAsia="nl-NL"/>
        </w:rPr>
        <w:t xml:space="preserve">Het persoonlijk kampioenschap van de OSBO </w:t>
      </w:r>
      <w:r w:rsidR="00A37B8A" w:rsidRPr="00E50904">
        <w:rPr>
          <w:rFonts w:eastAsia="Times New Roman" w:cstheme="minorHAnsi"/>
          <w:color w:val="000000" w:themeColor="text1"/>
          <w:lang w:eastAsia="nl-NL"/>
        </w:rPr>
        <w:t>stond na enkele ja</w:t>
      </w:r>
      <w:r w:rsidR="006836FF" w:rsidRPr="00E50904">
        <w:rPr>
          <w:rFonts w:eastAsia="Times New Roman" w:cstheme="minorHAnsi"/>
          <w:color w:val="000000" w:themeColor="text1"/>
          <w:lang w:eastAsia="nl-NL"/>
        </w:rPr>
        <w:t xml:space="preserve">ren absentie </w:t>
      </w:r>
      <w:r w:rsidR="00A37B8A" w:rsidRPr="00E50904">
        <w:rPr>
          <w:rFonts w:eastAsia="Times New Roman" w:cstheme="minorHAnsi"/>
          <w:color w:val="000000" w:themeColor="text1"/>
          <w:lang w:eastAsia="nl-NL"/>
        </w:rPr>
        <w:t xml:space="preserve">weer op de kalender. VSG uit Ermelo heeft de organisatie van dit toernooi op zich genomen voor de komende jaren. Een verheugend feit, aangezien het evenement werd gemist door de leden. Het is op 3 zaterdagen in </w:t>
      </w:r>
      <w:r w:rsidRPr="00E50904">
        <w:rPr>
          <w:rFonts w:eastAsia="Times New Roman" w:cstheme="minorHAnsi"/>
          <w:color w:val="000000" w:themeColor="text1"/>
          <w:lang w:eastAsia="nl-NL"/>
        </w:rPr>
        <w:t xml:space="preserve">januari </w:t>
      </w:r>
      <w:r w:rsidR="00A37B8A" w:rsidRPr="00E50904">
        <w:rPr>
          <w:rFonts w:eastAsia="Times New Roman" w:cstheme="minorHAnsi"/>
          <w:color w:val="000000" w:themeColor="text1"/>
          <w:lang w:eastAsia="nl-NL"/>
        </w:rPr>
        <w:t xml:space="preserve">en februari gespeeld. </w:t>
      </w:r>
      <w:r w:rsidR="005526B6" w:rsidRPr="00E50904">
        <w:rPr>
          <w:rFonts w:eastAsia="Times New Roman" w:cstheme="minorHAnsi"/>
          <w:color w:val="000000" w:themeColor="text1"/>
          <w:lang w:eastAsia="nl-NL"/>
        </w:rPr>
        <w:t>De</w:t>
      </w:r>
      <w:r w:rsidR="00574656" w:rsidRPr="00E50904">
        <w:rPr>
          <w:rFonts w:eastAsia="Times New Roman" w:cstheme="minorHAnsi"/>
          <w:color w:val="000000" w:themeColor="text1"/>
          <w:lang w:eastAsia="nl-NL"/>
        </w:rPr>
        <w:t xml:space="preserve"> organisatie verliep soepel</w:t>
      </w:r>
      <w:r w:rsidR="005526B6" w:rsidRPr="00E50904">
        <w:rPr>
          <w:rFonts w:eastAsia="Times New Roman" w:cstheme="minorHAnsi"/>
          <w:color w:val="000000" w:themeColor="text1"/>
          <w:lang w:eastAsia="nl-NL"/>
        </w:rPr>
        <w:t xml:space="preserve"> en doet naar het vervolg uitkijken.</w:t>
      </w:r>
      <w:r w:rsidR="00A37B8A" w:rsidRPr="00E50904">
        <w:rPr>
          <w:rFonts w:eastAsia="Times New Roman" w:cstheme="minorHAnsi"/>
          <w:color w:val="000000" w:themeColor="text1"/>
          <w:lang w:eastAsia="nl-NL"/>
        </w:rPr>
        <w:t xml:space="preserve"> </w:t>
      </w:r>
      <w:r w:rsidR="00701C08" w:rsidRPr="00E50904">
        <w:rPr>
          <w:rFonts w:eastAsia="Times New Roman" w:cstheme="minorHAnsi"/>
          <w:color w:val="000000" w:themeColor="text1"/>
          <w:lang w:eastAsia="nl-NL"/>
        </w:rPr>
        <w:t xml:space="preserve">Folke van Dorp won de hoofdgroep. </w:t>
      </w:r>
    </w:p>
    <w:p w:rsidR="005633F8" w:rsidRPr="00E50904" w:rsidRDefault="005633F8" w:rsidP="005633F8">
      <w:pPr>
        <w:shd w:val="clear" w:color="auto" w:fill="FFFFFF"/>
        <w:spacing w:after="0" w:line="240" w:lineRule="auto"/>
        <w:rPr>
          <w:rFonts w:eastAsia="Times New Roman" w:cstheme="minorHAnsi"/>
          <w:color w:val="000000" w:themeColor="text1"/>
          <w:sz w:val="23"/>
          <w:szCs w:val="23"/>
          <w:lang w:eastAsia="nl-NL"/>
        </w:rPr>
      </w:pPr>
    </w:p>
    <w:p w:rsidR="005633F8" w:rsidRPr="00E50904" w:rsidRDefault="005633F8" w:rsidP="005633F8">
      <w:pPr>
        <w:shd w:val="clear" w:color="auto" w:fill="FFFFFF"/>
        <w:spacing w:after="0" w:line="240" w:lineRule="auto"/>
        <w:rPr>
          <w:rFonts w:eastAsia="Times New Roman" w:cstheme="minorHAnsi"/>
          <w:b/>
          <w:bCs/>
          <w:color w:val="000000" w:themeColor="text1"/>
          <w:sz w:val="23"/>
          <w:szCs w:val="23"/>
          <w:lang w:eastAsia="nl-NL"/>
        </w:rPr>
      </w:pPr>
      <w:r w:rsidRPr="00E50904">
        <w:rPr>
          <w:rFonts w:eastAsia="Times New Roman" w:cstheme="minorHAnsi"/>
          <w:b/>
          <w:bCs/>
          <w:color w:val="000000" w:themeColor="text1"/>
          <w:sz w:val="23"/>
          <w:szCs w:val="23"/>
          <w:lang w:eastAsia="nl-NL"/>
        </w:rPr>
        <w:t>Individueel snelschaakkampioenschap</w:t>
      </w:r>
    </w:p>
    <w:p w:rsidR="00EC2BDF" w:rsidRPr="00E50904" w:rsidRDefault="00EC2BDF" w:rsidP="005633F8">
      <w:pPr>
        <w:shd w:val="clear" w:color="auto" w:fill="FFFFFF"/>
        <w:spacing w:after="0" w:line="240" w:lineRule="auto"/>
        <w:rPr>
          <w:rFonts w:eastAsia="Times New Roman" w:cstheme="minorHAnsi"/>
          <w:color w:val="000000" w:themeColor="text1"/>
          <w:sz w:val="23"/>
          <w:szCs w:val="23"/>
          <w:lang w:eastAsia="nl-NL"/>
        </w:rPr>
      </w:pPr>
    </w:p>
    <w:p w:rsidR="004A49B0" w:rsidRPr="00E50904" w:rsidRDefault="004A49B0" w:rsidP="004A49B0">
      <w:pPr>
        <w:rPr>
          <w:rFonts w:cstheme="minorHAnsi"/>
          <w:color w:val="000000" w:themeColor="text1"/>
        </w:rPr>
      </w:pPr>
      <w:r w:rsidRPr="00E50904">
        <w:rPr>
          <w:rFonts w:cstheme="minorHAnsi"/>
          <w:color w:val="000000" w:themeColor="text1"/>
        </w:rPr>
        <w:t xml:space="preserve">Dit kampioenschap is </w:t>
      </w:r>
      <w:r w:rsidR="000F27AA" w:rsidRPr="00E50904">
        <w:rPr>
          <w:rFonts w:cstheme="minorHAnsi"/>
          <w:color w:val="000000" w:themeColor="text1"/>
        </w:rPr>
        <w:t xml:space="preserve">begin januari bij ASV gespeeld en is </w:t>
      </w:r>
      <w:r w:rsidR="00826278" w:rsidRPr="00E50904">
        <w:rPr>
          <w:rFonts w:cstheme="minorHAnsi"/>
          <w:color w:val="000000" w:themeColor="text1"/>
        </w:rPr>
        <w:t xml:space="preserve">zeer </w:t>
      </w:r>
      <w:r w:rsidR="000F27AA" w:rsidRPr="00E50904">
        <w:rPr>
          <w:rFonts w:cstheme="minorHAnsi"/>
          <w:color w:val="000000" w:themeColor="text1"/>
        </w:rPr>
        <w:t>overtuigend gewonnen door</w:t>
      </w:r>
      <w:r w:rsidR="00826278" w:rsidRPr="00E50904">
        <w:rPr>
          <w:rFonts w:cstheme="minorHAnsi"/>
          <w:color w:val="000000" w:themeColor="text1"/>
        </w:rPr>
        <w:t xml:space="preserve"> Thomas Beerdsen</w:t>
      </w:r>
      <w:r w:rsidR="000F27AA" w:rsidRPr="00E50904">
        <w:rPr>
          <w:rFonts w:cstheme="minorHAnsi"/>
          <w:color w:val="000000" w:themeColor="text1"/>
        </w:rPr>
        <w:t xml:space="preserve">. </w:t>
      </w:r>
      <w:r w:rsidR="009A7691" w:rsidRPr="00E50904">
        <w:rPr>
          <w:rFonts w:cstheme="minorHAnsi"/>
          <w:color w:val="000000" w:themeColor="text1"/>
        </w:rPr>
        <w:t xml:space="preserve"> Er</w:t>
      </w:r>
      <w:r w:rsidR="00826278" w:rsidRPr="00E50904">
        <w:rPr>
          <w:rFonts w:cstheme="minorHAnsi"/>
          <w:color w:val="000000" w:themeColor="text1"/>
        </w:rPr>
        <w:t xml:space="preserve"> waren 54 deelnemers van de partij</w:t>
      </w:r>
      <w:r w:rsidR="005526B6" w:rsidRPr="00E50904">
        <w:rPr>
          <w:rFonts w:cstheme="minorHAnsi"/>
          <w:color w:val="000000" w:themeColor="text1"/>
        </w:rPr>
        <w:t xml:space="preserve"> op dit gezellige evenement.</w:t>
      </w:r>
    </w:p>
    <w:p w:rsidR="00491C6D" w:rsidRPr="00E50904" w:rsidRDefault="00491C6D" w:rsidP="00026236">
      <w:pPr>
        <w:shd w:val="clear" w:color="auto" w:fill="FFFFFF"/>
        <w:spacing w:after="0" w:line="240" w:lineRule="auto"/>
        <w:rPr>
          <w:rFonts w:eastAsia="Times New Roman" w:cstheme="minorHAnsi"/>
          <w:b/>
          <w:bCs/>
          <w:color w:val="000000" w:themeColor="text1"/>
          <w:sz w:val="23"/>
          <w:szCs w:val="23"/>
          <w:lang w:eastAsia="nl-NL"/>
        </w:rPr>
      </w:pPr>
    </w:p>
    <w:p w:rsidR="00026236" w:rsidRPr="00E50904" w:rsidRDefault="00026236" w:rsidP="00026236">
      <w:pPr>
        <w:shd w:val="clear" w:color="auto" w:fill="FFFFFF"/>
        <w:spacing w:after="0" w:line="240" w:lineRule="auto"/>
        <w:rPr>
          <w:rFonts w:eastAsia="Times New Roman" w:cstheme="minorHAnsi"/>
          <w:b/>
          <w:color w:val="000000" w:themeColor="text1"/>
          <w:sz w:val="23"/>
          <w:szCs w:val="23"/>
          <w:lang w:eastAsia="nl-NL"/>
        </w:rPr>
      </w:pPr>
      <w:r w:rsidRPr="00E50904">
        <w:rPr>
          <w:rFonts w:eastAsia="Times New Roman" w:cstheme="minorHAnsi"/>
          <w:b/>
          <w:bCs/>
          <w:color w:val="000000" w:themeColor="text1"/>
          <w:sz w:val="23"/>
          <w:szCs w:val="23"/>
          <w:lang w:eastAsia="nl-NL"/>
        </w:rPr>
        <w:t>Open snelschaakkampioenschap</w:t>
      </w:r>
      <w:r w:rsidR="00463BD0" w:rsidRPr="00E50904">
        <w:rPr>
          <w:rFonts w:eastAsia="Times New Roman" w:cstheme="minorHAnsi"/>
          <w:b/>
          <w:bCs/>
          <w:color w:val="000000" w:themeColor="text1"/>
          <w:sz w:val="23"/>
          <w:szCs w:val="23"/>
          <w:lang w:eastAsia="nl-NL"/>
        </w:rPr>
        <w:t xml:space="preserve"> bij ONK Dieren</w:t>
      </w:r>
    </w:p>
    <w:p w:rsidR="00574656" w:rsidRPr="00E50904" w:rsidRDefault="00574656">
      <w:pPr>
        <w:rPr>
          <w:rFonts w:cstheme="minorHAnsi"/>
          <w:color w:val="000000" w:themeColor="text1"/>
        </w:rPr>
      </w:pPr>
    </w:p>
    <w:p w:rsidR="00A37B8A" w:rsidRPr="00E50904" w:rsidRDefault="00A37B8A">
      <w:pPr>
        <w:rPr>
          <w:rFonts w:cstheme="minorHAnsi"/>
          <w:color w:val="000000" w:themeColor="text1"/>
        </w:rPr>
      </w:pPr>
      <w:r w:rsidRPr="00E50904">
        <w:rPr>
          <w:rFonts w:cstheme="minorHAnsi"/>
          <w:color w:val="000000" w:themeColor="text1"/>
        </w:rPr>
        <w:t>Dit is niet gespeeld en ook het ONK Dieren zelf is niet doorgegaan.</w:t>
      </w:r>
    </w:p>
    <w:p w:rsidR="005526B6" w:rsidRPr="00E50904" w:rsidRDefault="005526B6">
      <w:pPr>
        <w:rPr>
          <w:rFonts w:cstheme="minorHAnsi"/>
          <w:color w:val="000000" w:themeColor="text1"/>
        </w:rPr>
      </w:pPr>
    </w:p>
    <w:p w:rsidR="00574656" w:rsidRPr="00E50904" w:rsidRDefault="00574656">
      <w:pPr>
        <w:rPr>
          <w:rFonts w:cstheme="minorHAnsi"/>
          <w:color w:val="000000" w:themeColor="text1"/>
        </w:rPr>
      </w:pPr>
    </w:p>
    <w:p w:rsidR="004B3950" w:rsidRPr="00E50904" w:rsidRDefault="003406FF" w:rsidP="003406FF">
      <w:pPr>
        <w:rPr>
          <w:rFonts w:cstheme="minorHAnsi"/>
          <w:b/>
          <w:color w:val="000000" w:themeColor="text1"/>
        </w:rPr>
      </w:pPr>
      <w:r w:rsidRPr="00E50904">
        <w:rPr>
          <w:rFonts w:cstheme="minorHAnsi"/>
          <w:b/>
          <w:color w:val="000000" w:themeColor="text1"/>
        </w:rPr>
        <w:t xml:space="preserve">5. Jeugdzaken     </w:t>
      </w:r>
    </w:p>
    <w:p w:rsidR="006E1CAB" w:rsidRPr="00E50904" w:rsidRDefault="004B3950" w:rsidP="003406FF">
      <w:pPr>
        <w:rPr>
          <w:rFonts w:cstheme="minorHAnsi"/>
          <w:color w:val="000000" w:themeColor="text1"/>
        </w:rPr>
      </w:pPr>
      <w:r w:rsidRPr="00E50904">
        <w:rPr>
          <w:rFonts w:cstheme="minorHAnsi"/>
          <w:color w:val="000000" w:themeColor="text1"/>
        </w:rPr>
        <w:t>Ook hier konden de competities maar gedeeltelijk voltooid worden. Op enig moment is er wel gebruik gemaakt van de mogelijkheden die het online schaken biedt.</w:t>
      </w:r>
    </w:p>
    <w:p w:rsidR="004B3950" w:rsidRPr="00E50904" w:rsidRDefault="004B3950" w:rsidP="004B3950">
      <w:pPr>
        <w:shd w:val="clear" w:color="auto" w:fill="FFFFFF"/>
        <w:spacing w:after="0" w:line="240" w:lineRule="auto"/>
        <w:rPr>
          <w:rFonts w:ascii="Calibri" w:eastAsia="Times New Roman" w:hAnsi="Calibri" w:cs="Calibri"/>
          <w:color w:val="000000" w:themeColor="text1"/>
          <w:lang w:eastAsia="nl-NL"/>
        </w:rPr>
      </w:pPr>
      <w:r w:rsidRPr="00E50904">
        <w:rPr>
          <w:rFonts w:ascii="Calibri" w:eastAsia="Times New Roman" w:hAnsi="Calibri" w:cs="Calibri"/>
          <w:color w:val="000000" w:themeColor="text1"/>
          <w:bdr w:val="none" w:sz="0" w:space="0" w:color="auto" w:frame="1"/>
          <w:lang w:eastAsia="nl-NL"/>
        </w:rPr>
        <w:t>De coördinatoren IJSCO en schoolschaken</w:t>
      </w:r>
      <w:r w:rsidR="00574656" w:rsidRPr="00E50904">
        <w:rPr>
          <w:rFonts w:ascii="Calibri" w:eastAsia="Times New Roman" w:hAnsi="Calibri" w:cs="Calibri"/>
          <w:color w:val="000000" w:themeColor="text1"/>
          <w:bdr w:val="none" w:sz="0" w:space="0" w:color="auto" w:frame="1"/>
          <w:lang w:eastAsia="nl-NL"/>
        </w:rPr>
        <w:t xml:space="preserve"> hebben hun functie neergelegd</w:t>
      </w:r>
      <w:r w:rsidRPr="00E50904">
        <w:rPr>
          <w:rFonts w:ascii="Calibri" w:eastAsia="Times New Roman" w:hAnsi="Calibri" w:cs="Calibri"/>
          <w:color w:val="000000" w:themeColor="text1"/>
          <w:bdr w:val="none" w:sz="0" w:space="0" w:color="auto" w:frame="1"/>
          <w:lang w:eastAsia="nl-NL"/>
        </w:rPr>
        <w:t>. Er zijn vacatures uitgezet, waar nog geen positieve reactie op is geweest.</w:t>
      </w:r>
    </w:p>
    <w:p w:rsidR="004B3950" w:rsidRPr="00E50904" w:rsidRDefault="004B3950" w:rsidP="003406FF">
      <w:pPr>
        <w:rPr>
          <w:rFonts w:cstheme="minorHAnsi"/>
          <w:color w:val="000000" w:themeColor="text1"/>
        </w:rPr>
      </w:pPr>
    </w:p>
    <w:p w:rsidR="003406FF" w:rsidRPr="00E50904" w:rsidRDefault="003406FF" w:rsidP="003406FF">
      <w:pPr>
        <w:spacing w:after="0"/>
        <w:rPr>
          <w:rFonts w:cstheme="minorHAnsi"/>
          <w:color w:val="000000" w:themeColor="text1"/>
        </w:rPr>
      </w:pPr>
    </w:p>
    <w:p w:rsidR="003406FF" w:rsidRPr="00E50904" w:rsidRDefault="003406FF" w:rsidP="003406FF">
      <w:pPr>
        <w:spacing w:line="240" w:lineRule="auto"/>
        <w:rPr>
          <w:rFonts w:cstheme="minorHAnsi"/>
          <w:b/>
          <w:color w:val="000000" w:themeColor="text1"/>
          <w:u w:val="single"/>
        </w:rPr>
      </w:pPr>
      <w:r w:rsidRPr="00E50904">
        <w:rPr>
          <w:rFonts w:cstheme="minorHAnsi"/>
          <w:b/>
          <w:color w:val="000000" w:themeColor="text1"/>
          <w:u w:val="single"/>
        </w:rPr>
        <w:t>De PJK’s</w:t>
      </w:r>
    </w:p>
    <w:p w:rsidR="00574656" w:rsidRPr="00E50904" w:rsidRDefault="00574656" w:rsidP="003406FF">
      <w:pPr>
        <w:spacing w:line="240" w:lineRule="auto"/>
        <w:rPr>
          <w:rFonts w:cstheme="minorHAnsi"/>
          <w:b/>
          <w:color w:val="000000" w:themeColor="text1"/>
        </w:rPr>
      </w:pPr>
    </w:p>
    <w:p w:rsidR="003406FF" w:rsidRPr="00E50904" w:rsidRDefault="003406FF" w:rsidP="003406FF">
      <w:pPr>
        <w:spacing w:after="0"/>
        <w:rPr>
          <w:rFonts w:cstheme="minorHAnsi"/>
          <w:color w:val="000000" w:themeColor="text1"/>
        </w:rPr>
      </w:pPr>
      <w:r w:rsidRPr="00E50904">
        <w:rPr>
          <w:rFonts w:cstheme="minorHAnsi"/>
          <w:color w:val="000000" w:themeColor="text1"/>
        </w:rPr>
        <w:t>In de Kerstvakantie wer</w:t>
      </w:r>
      <w:r w:rsidR="00D5208F" w:rsidRPr="00E50904">
        <w:rPr>
          <w:rFonts w:cstheme="minorHAnsi"/>
          <w:color w:val="000000" w:themeColor="text1"/>
        </w:rPr>
        <w:t xml:space="preserve">d traditiegetrouw het PJK </w:t>
      </w:r>
      <w:r w:rsidR="00FB68E7" w:rsidRPr="00E50904">
        <w:rPr>
          <w:rFonts w:cstheme="minorHAnsi"/>
          <w:color w:val="000000" w:themeColor="text1"/>
        </w:rPr>
        <w:t>C</w:t>
      </w:r>
      <w:r w:rsidR="00D5208F" w:rsidRPr="00E50904">
        <w:rPr>
          <w:rFonts w:cstheme="minorHAnsi"/>
          <w:color w:val="000000" w:themeColor="text1"/>
        </w:rPr>
        <w:t>D</w:t>
      </w:r>
      <w:r w:rsidR="00482D40" w:rsidRPr="00E50904">
        <w:rPr>
          <w:rFonts w:cstheme="minorHAnsi"/>
          <w:color w:val="000000" w:themeColor="text1"/>
        </w:rPr>
        <w:t>E gehouden. V</w:t>
      </w:r>
      <w:r w:rsidR="00AC1B15" w:rsidRPr="00E50904">
        <w:rPr>
          <w:rFonts w:cstheme="minorHAnsi"/>
          <w:color w:val="000000" w:themeColor="text1"/>
        </w:rPr>
        <w:t xml:space="preserve">oor de tweede maal </w:t>
      </w:r>
      <w:r w:rsidR="00491C6D" w:rsidRPr="00E50904">
        <w:rPr>
          <w:rFonts w:cstheme="minorHAnsi"/>
          <w:color w:val="000000" w:themeColor="text1"/>
        </w:rPr>
        <w:t xml:space="preserve">werd er </w:t>
      </w:r>
      <w:r w:rsidRPr="00E50904">
        <w:rPr>
          <w:rFonts w:cstheme="minorHAnsi"/>
          <w:color w:val="000000" w:themeColor="text1"/>
        </w:rPr>
        <w:t>in Doetinchem</w:t>
      </w:r>
      <w:r w:rsidR="00491C6D" w:rsidRPr="00E50904">
        <w:rPr>
          <w:rFonts w:cstheme="minorHAnsi"/>
          <w:color w:val="000000" w:themeColor="text1"/>
        </w:rPr>
        <w:t xml:space="preserve"> gespeeld</w:t>
      </w:r>
      <w:r w:rsidRPr="00E50904">
        <w:rPr>
          <w:rFonts w:cstheme="minorHAnsi"/>
          <w:color w:val="000000" w:themeColor="text1"/>
        </w:rPr>
        <w:t>. De organisatie onder leiding van Niels van der Mark verliep</w:t>
      </w:r>
      <w:r w:rsidR="00482D40" w:rsidRPr="00E50904">
        <w:rPr>
          <w:rFonts w:cstheme="minorHAnsi"/>
          <w:color w:val="000000" w:themeColor="text1"/>
        </w:rPr>
        <w:t xml:space="preserve"> wederom prima</w:t>
      </w:r>
      <w:r w:rsidRPr="00E50904">
        <w:rPr>
          <w:rFonts w:cstheme="minorHAnsi"/>
          <w:color w:val="000000" w:themeColor="text1"/>
        </w:rPr>
        <w:t xml:space="preserve">. </w:t>
      </w:r>
    </w:p>
    <w:p w:rsidR="003406FF" w:rsidRPr="00E50904" w:rsidRDefault="003406FF" w:rsidP="003406FF">
      <w:pPr>
        <w:spacing w:after="0"/>
        <w:rPr>
          <w:rFonts w:cstheme="minorHAnsi"/>
          <w:color w:val="000000" w:themeColor="text1"/>
        </w:rPr>
      </w:pPr>
    </w:p>
    <w:p w:rsidR="003406FF" w:rsidRPr="00E50904" w:rsidRDefault="003406FF" w:rsidP="003406FF">
      <w:pPr>
        <w:spacing w:after="0"/>
        <w:rPr>
          <w:rFonts w:cstheme="minorHAnsi"/>
          <w:color w:val="000000" w:themeColor="text1"/>
        </w:rPr>
      </w:pPr>
    </w:p>
    <w:p w:rsidR="003406FF" w:rsidRPr="00E50904" w:rsidRDefault="003406FF" w:rsidP="003406FF">
      <w:pPr>
        <w:spacing w:after="0"/>
        <w:rPr>
          <w:rFonts w:cstheme="minorHAnsi"/>
          <w:color w:val="000000" w:themeColor="text1"/>
        </w:rPr>
      </w:pPr>
      <w:r w:rsidRPr="00E50904">
        <w:rPr>
          <w:rFonts w:cstheme="minorHAnsi"/>
          <w:color w:val="000000" w:themeColor="text1"/>
        </w:rPr>
        <w:t>De Winnaars:</w:t>
      </w:r>
    </w:p>
    <w:tbl>
      <w:tblPr>
        <w:tblStyle w:val="Tabelraster"/>
        <w:tblW w:w="9493" w:type="dxa"/>
        <w:tblLayout w:type="fixed"/>
        <w:tblLook w:val="04A0" w:firstRow="1" w:lastRow="0" w:firstColumn="1" w:lastColumn="0" w:noHBand="0" w:noVBand="1"/>
      </w:tblPr>
      <w:tblGrid>
        <w:gridCol w:w="1271"/>
        <w:gridCol w:w="3544"/>
        <w:gridCol w:w="4678"/>
      </w:tblGrid>
      <w:tr w:rsidR="00E50904" w:rsidRPr="00E50904" w:rsidTr="00376C83">
        <w:trPr>
          <w:trHeight w:val="315"/>
        </w:trPr>
        <w:tc>
          <w:tcPr>
            <w:tcW w:w="1271" w:type="dxa"/>
          </w:tcPr>
          <w:p w:rsidR="003406FF" w:rsidRPr="00E50904" w:rsidRDefault="003406FF" w:rsidP="00376C83">
            <w:pPr>
              <w:rPr>
                <w:rFonts w:eastAsia="Times New Roman" w:cstheme="minorHAnsi"/>
                <w:b/>
                <w:bCs/>
                <w:color w:val="000000" w:themeColor="text1"/>
                <w:lang w:eastAsia="nl-NL"/>
              </w:rPr>
            </w:pPr>
            <w:r w:rsidRPr="00E50904">
              <w:rPr>
                <w:rFonts w:eastAsia="Times New Roman" w:cstheme="minorHAnsi"/>
                <w:b/>
                <w:bCs/>
                <w:color w:val="000000" w:themeColor="text1"/>
                <w:lang w:eastAsia="nl-NL"/>
              </w:rPr>
              <w:t>Categorie</w:t>
            </w:r>
          </w:p>
        </w:tc>
        <w:tc>
          <w:tcPr>
            <w:tcW w:w="3544" w:type="dxa"/>
            <w:noWrap/>
            <w:hideMark/>
          </w:tcPr>
          <w:p w:rsidR="003406FF" w:rsidRPr="00E50904" w:rsidRDefault="003406FF" w:rsidP="00376C83">
            <w:pPr>
              <w:rPr>
                <w:rFonts w:eastAsia="Times New Roman" w:cstheme="minorHAnsi"/>
                <w:b/>
                <w:bCs/>
                <w:color w:val="000000" w:themeColor="text1"/>
                <w:lang w:eastAsia="nl-NL"/>
              </w:rPr>
            </w:pPr>
            <w:r w:rsidRPr="00E50904">
              <w:rPr>
                <w:rFonts w:eastAsia="Times New Roman" w:cstheme="minorHAnsi"/>
                <w:b/>
                <w:bCs/>
                <w:color w:val="000000" w:themeColor="text1"/>
                <w:lang w:eastAsia="nl-NL"/>
              </w:rPr>
              <w:t>Jeugd</w:t>
            </w:r>
          </w:p>
        </w:tc>
        <w:tc>
          <w:tcPr>
            <w:tcW w:w="4678" w:type="dxa"/>
            <w:noWrap/>
            <w:hideMark/>
          </w:tcPr>
          <w:p w:rsidR="003406FF" w:rsidRPr="00E50904" w:rsidRDefault="003406FF" w:rsidP="00376C83">
            <w:pPr>
              <w:rPr>
                <w:rFonts w:eastAsia="Times New Roman" w:cstheme="minorHAnsi"/>
                <w:b/>
                <w:bCs/>
                <w:color w:val="000000" w:themeColor="text1"/>
                <w:lang w:eastAsia="nl-NL"/>
              </w:rPr>
            </w:pPr>
            <w:r w:rsidRPr="00E50904">
              <w:rPr>
                <w:rFonts w:eastAsia="Times New Roman" w:cstheme="minorHAnsi"/>
                <w:b/>
                <w:bCs/>
                <w:color w:val="000000" w:themeColor="text1"/>
                <w:lang w:eastAsia="nl-NL"/>
              </w:rPr>
              <w:t>Meisjes</w:t>
            </w:r>
          </w:p>
        </w:tc>
      </w:tr>
      <w:tr w:rsidR="00E50904" w:rsidRPr="00E50904" w:rsidTr="00376C83">
        <w:trPr>
          <w:trHeight w:val="315"/>
        </w:trPr>
        <w:tc>
          <w:tcPr>
            <w:tcW w:w="1271" w:type="dxa"/>
          </w:tcPr>
          <w:p w:rsidR="003406FF" w:rsidRPr="00E50904" w:rsidRDefault="003406FF" w:rsidP="00376C83">
            <w:pPr>
              <w:rPr>
                <w:rFonts w:eastAsia="Times New Roman" w:cstheme="minorHAnsi"/>
                <w:color w:val="000000" w:themeColor="text1"/>
                <w:lang w:eastAsia="nl-NL"/>
              </w:rPr>
            </w:pPr>
            <w:r w:rsidRPr="00E50904">
              <w:rPr>
                <w:rFonts w:eastAsia="Times New Roman" w:cstheme="minorHAnsi"/>
                <w:color w:val="000000" w:themeColor="text1"/>
                <w:lang w:eastAsia="nl-NL"/>
              </w:rPr>
              <w:t>C</w:t>
            </w:r>
          </w:p>
        </w:tc>
        <w:tc>
          <w:tcPr>
            <w:tcW w:w="3544" w:type="dxa"/>
            <w:noWrap/>
            <w:hideMark/>
          </w:tcPr>
          <w:p w:rsidR="003406FF" w:rsidRPr="00E50904" w:rsidRDefault="00D5208F" w:rsidP="00482D40">
            <w:pPr>
              <w:rPr>
                <w:rFonts w:eastAsia="Times New Roman" w:cstheme="minorHAnsi"/>
                <w:color w:val="000000" w:themeColor="text1"/>
                <w:lang w:eastAsia="nl-NL"/>
              </w:rPr>
            </w:pPr>
            <w:r w:rsidRPr="00E50904">
              <w:rPr>
                <w:rFonts w:eastAsia="Times New Roman" w:cstheme="minorHAnsi"/>
                <w:color w:val="000000" w:themeColor="text1"/>
                <w:lang w:eastAsia="nl-NL"/>
              </w:rPr>
              <w:t>Wouter Wieggers</w:t>
            </w:r>
            <w:r w:rsidR="003406FF" w:rsidRPr="00E50904">
              <w:rPr>
                <w:rFonts w:eastAsia="Times New Roman" w:cstheme="minorHAnsi"/>
                <w:color w:val="000000" w:themeColor="text1"/>
                <w:lang w:eastAsia="nl-NL"/>
              </w:rPr>
              <w:t xml:space="preserve"> (</w:t>
            </w:r>
            <w:r w:rsidR="00482D40" w:rsidRPr="00E50904">
              <w:rPr>
                <w:rFonts w:eastAsia="Times New Roman" w:cstheme="minorHAnsi"/>
                <w:color w:val="000000" w:themeColor="text1"/>
                <w:lang w:eastAsia="nl-NL"/>
              </w:rPr>
              <w:t>Wageningen</w:t>
            </w:r>
            <w:r w:rsidR="003406FF" w:rsidRPr="00E50904">
              <w:rPr>
                <w:rFonts w:eastAsia="Times New Roman" w:cstheme="minorHAnsi"/>
                <w:color w:val="000000" w:themeColor="text1"/>
                <w:lang w:eastAsia="nl-NL"/>
              </w:rPr>
              <w:t>)</w:t>
            </w:r>
          </w:p>
        </w:tc>
        <w:tc>
          <w:tcPr>
            <w:tcW w:w="4678" w:type="dxa"/>
            <w:noWrap/>
            <w:hideMark/>
          </w:tcPr>
          <w:p w:rsidR="003406FF" w:rsidRPr="00E50904" w:rsidRDefault="003406FF" w:rsidP="00376C83">
            <w:pPr>
              <w:rPr>
                <w:rFonts w:eastAsia="Times New Roman" w:cstheme="minorHAnsi"/>
                <w:color w:val="000000" w:themeColor="text1"/>
                <w:lang w:eastAsia="nl-NL"/>
              </w:rPr>
            </w:pPr>
            <w:r w:rsidRPr="00E50904">
              <w:rPr>
                <w:rFonts w:eastAsia="Times New Roman" w:cstheme="minorHAnsi"/>
                <w:color w:val="000000" w:themeColor="text1"/>
                <w:lang w:eastAsia="nl-NL"/>
              </w:rPr>
              <w:t>Eva Molanus (Meppel)</w:t>
            </w:r>
          </w:p>
        </w:tc>
      </w:tr>
      <w:tr w:rsidR="00E50904" w:rsidRPr="00E50904" w:rsidTr="00376C83">
        <w:trPr>
          <w:trHeight w:val="315"/>
        </w:trPr>
        <w:tc>
          <w:tcPr>
            <w:tcW w:w="1271" w:type="dxa"/>
          </w:tcPr>
          <w:p w:rsidR="003406FF" w:rsidRPr="00E50904" w:rsidRDefault="003406FF" w:rsidP="00376C83">
            <w:pPr>
              <w:rPr>
                <w:rFonts w:eastAsia="Times New Roman" w:cstheme="minorHAnsi"/>
                <w:color w:val="000000" w:themeColor="text1"/>
                <w:lang w:eastAsia="nl-NL"/>
              </w:rPr>
            </w:pPr>
            <w:r w:rsidRPr="00E50904">
              <w:rPr>
                <w:rFonts w:eastAsia="Times New Roman" w:cstheme="minorHAnsi"/>
                <w:color w:val="000000" w:themeColor="text1"/>
                <w:lang w:eastAsia="nl-NL"/>
              </w:rPr>
              <w:t>D</w:t>
            </w:r>
          </w:p>
        </w:tc>
        <w:tc>
          <w:tcPr>
            <w:tcW w:w="3544" w:type="dxa"/>
            <w:noWrap/>
            <w:hideMark/>
          </w:tcPr>
          <w:p w:rsidR="003406FF" w:rsidRPr="00E50904" w:rsidRDefault="003406FF" w:rsidP="00376C83">
            <w:pPr>
              <w:rPr>
                <w:rFonts w:eastAsia="Times New Roman" w:cstheme="minorHAnsi"/>
                <w:color w:val="000000" w:themeColor="text1"/>
                <w:lang w:eastAsia="nl-NL"/>
              </w:rPr>
            </w:pPr>
            <w:r w:rsidRPr="00E50904">
              <w:rPr>
                <w:rFonts w:eastAsia="Times New Roman" w:cstheme="minorHAnsi"/>
                <w:color w:val="000000" w:themeColor="text1"/>
                <w:lang w:eastAsia="nl-NL"/>
              </w:rPr>
              <w:t>Koen van Wijngaarden (De Cirkel)</w:t>
            </w:r>
          </w:p>
        </w:tc>
        <w:tc>
          <w:tcPr>
            <w:tcW w:w="4678" w:type="dxa"/>
            <w:noWrap/>
            <w:hideMark/>
          </w:tcPr>
          <w:p w:rsidR="003406FF" w:rsidRPr="00E50904" w:rsidRDefault="00D5208F" w:rsidP="00376C83">
            <w:pPr>
              <w:rPr>
                <w:rFonts w:eastAsia="Times New Roman" w:cstheme="minorHAnsi"/>
                <w:color w:val="000000" w:themeColor="text1"/>
                <w:lang w:eastAsia="nl-NL"/>
              </w:rPr>
            </w:pPr>
            <w:r w:rsidRPr="00E50904">
              <w:rPr>
                <w:rFonts w:eastAsia="Times New Roman" w:cstheme="minorHAnsi"/>
                <w:color w:val="000000" w:themeColor="text1"/>
                <w:lang w:eastAsia="nl-NL"/>
              </w:rPr>
              <w:t>Josephine Damen</w:t>
            </w:r>
            <w:r w:rsidR="003406FF" w:rsidRPr="00E50904">
              <w:rPr>
                <w:rFonts w:eastAsia="Times New Roman" w:cstheme="minorHAnsi"/>
                <w:color w:val="000000" w:themeColor="text1"/>
                <w:lang w:eastAsia="nl-NL"/>
              </w:rPr>
              <w:t xml:space="preserve"> (Schaakstad Apeldoorn)</w:t>
            </w:r>
          </w:p>
        </w:tc>
      </w:tr>
      <w:tr w:rsidR="003406FF" w:rsidRPr="00E50904" w:rsidTr="00376C83">
        <w:trPr>
          <w:trHeight w:val="315"/>
        </w:trPr>
        <w:tc>
          <w:tcPr>
            <w:tcW w:w="1271" w:type="dxa"/>
          </w:tcPr>
          <w:p w:rsidR="003406FF" w:rsidRPr="00E50904" w:rsidRDefault="003406FF" w:rsidP="00376C83">
            <w:pPr>
              <w:rPr>
                <w:rFonts w:eastAsia="Times New Roman" w:cstheme="minorHAnsi"/>
                <w:color w:val="000000" w:themeColor="text1"/>
                <w:lang w:eastAsia="nl-NL"/>
              </w:rPr>
            </w:pPr>
            <w:r w:rsidRPr="00E50904">
              <w:rPr>
                <w:rFonts w:eastAsia="Times New Roman" w:cstheme="minorHAnsi"/>
                <w:color w:val="000000" w:themeColor="text1"/>
                <w:lang w:eastAsia="nl-NL"/>
              </w:rPr>
              <w:t>E</w:t>
            </w:r>
          </w:p>
        </w:tc>
        <w:tc>
          <w:tcPr>
            <w:tcW w:w="3544" w:type="dxa"/>
            <w:noWrap/>
            <w:hideMark/>
          </w:tcPr>
          <w:p w:rsidR="003406FF" w:rsidRPr="00E50904" w:rsidRDefault="007A1E22" w:rsidP="00D65355">
            <w:pPr>
              <w:rPr>
                <w:rFonts w:eastAsia="Times New Roman" w:cstheme="minorHAnsi"/>
                <w:color w:val="000000" w:themeColor="text1"/>
                <w:lang w:eastAsia="nl-NL"/>
              </w:rPr>
            </w:pPr>
            <w:r w:rsidRPr="00E50904">
              <w:rPr>
                <w:rFonts w:eastAsia="Times New Roman" w:cstheme="minorHAnsi"/>
                <w:color w:val="000000" w:themeColor="text1"/>
                <w:lang w:eastAsia="nl-NL"/>
              </w:rPr>
              <w:t>Oscar Zecha</w:t>
            </w:r>
            <w:r w:rsidR="003406FF" w:rsidRPr="00E50904">
              <w:rPr>
                <w:rFonts w:eastAsia="Times New Roman" w:cstheme="minorHAnsi"/>
                <w:color w:val="000000" w:themeColor="text1"/>
                <w:lang w:eastAsia="nl-NL"/>
              </w:rPr>
              <w:t xml:space="preserve"> (</w:t>
            </w:r>
            <w:r w:rsidR="00D65355" w:rsidRPr="00E50904">
              <w:rPr>
                <w:rFonts w:eastAsia="Times New Roman" w:cstheme="minorHAnsi"/>
                <w:color w:val="000000" w:themeColor="text1"/>
                <w:lang w:eastAsia="nl-NL"/>
              </w:rPr>
              <w:t>Caïssa Elburg</w:t>
            </w:r>
            <w:r w:rsidR="003406FF" w:rsidRPr="00E50904">
              <w:rPr>
                <w:rFonts w:eastAsia="Times New Roman" w:cstheme="minorHAnsi"/>
                <w:color w:val="000000" w:themeColor="text1"/>
                <w:lang w:eastAsia="nl-NL"/>
              </w:rPr>
              <w:t>)</w:t>
            </w:r>
          </w:p>
        </w:tc>
        <w:tc>
          <w:tcPr>
            <w:tcW w:w="4678" w:type="dxa"/>
            <w:noWrap/>
            <w:hideMark/>
          </w:tcPr>
          <w:p w:rsidR="003406FF" w:rsidRPr="00E50904" w:rsidRDefault="007A1E22" w:rsidP="00376C83">
            <w:pPr>
              <w:rPr>
                <w:rFonts w:eastAsia="Times New Roman" w:cstheme="minorHAnsi"/>
                <w:color w:val="000000" w:themeColor="text1"/>
                <w:highlight w:val="yellow"/>
                <w:lang w:eastAsia="nl-NL"/>
              </w:rPr>
            </w:pPr>
            <w:r w:rsidRPr="00E50904">
              <w:rPr>
                <w:rFonts w:eastAsia="Times New Roman" w:cstheme="minorHAnsi"/>
                <w:color w:val="000000" w:themeColor="text1"/>
                <w:lang w:eastAsia="nl-NL"/>
              </w:rPr>
              <w:t>Sam Liu</w:t>
            </w:r>
            <w:r w:rsidR="003406FF" w:rsidRPr="00E50904">
              <w:rPr>
                <w:rFonts w:eastAsia="Times New Roman" w:cstheme="minorHAnsi"/>
                <w:color w:val="000000" w:themeColor="text1"/>
                <w:lang w:eastAsia="nl-NL"/>
              </w:rPr>
              <w:t xml:space="preserve"> (SMB)</w:t>
            </w:r>
          </w:p>
        </w:tc>
      </w:tr>
    </w:tbl>
    <w:p w:rsidR="003406FF" w:rsidRPr="00E50904" w:rsidRDefault="003406FF" w:rsidP="003406FF">
      <w:pPr>
        <w:spacing w:after="0"/>
        <w:rPr>
          <w:rFonts w:cstheme="minorHAnsi"/>
          <w:color w:val="000000" w:themeColor="text1"/>
        </w:rPr>
      </w:pPr>
    </w:p>
    <w:p w:rsidR="00AC1B15" w:rsidRPr="00E50904" w:rsidRDefault="00AC1B15" w:rsidP="00AC1B15">
      <w:pPr>
        <w:shd w:val="clear" w:color="auto" w:fill="FFFFFF"/>
        <w:spacing w:after="225" w:line="300" w:lineRule="atLeast"/>
        <w:rPr>
          <w:rFonts w:eastAsia="Times New Roman" w:cstheme="minorHAnsi"/>
          <w:color w:val="000000" w:themeColor="text1"/>
          <w:lang w:eastAsia="nl-NL"/>
        </w:rPr>
      </w:pPr>
      <w:r w:rsidRPr="00E50904">
        <w:rPr>
          <w:rFonts w:eastAsia="Times New Roman" w:cstheme="minorHAnsi"/>
          <w:color w:val="000000" w:themeColor="text1"/>
          <w:lang w:eastAsia="nl-NL"/>
        </w:rPr>
        <w:t xml:space="preserve">Zaterdag 13 juni werd het PJK Online voor de F-, G- en H-junioren gehouden. Niels van der Mark (Doetinchem, Schaakelaar) zette het toernooi op Lichess op en na een oefentoernooi op donderdag </w:t>
      </w:r>
      <w:r w:rsidRPr="00E50904">
        <w:rPr>
          <w:rFonts w:eastAsia="Times New Roman" w:cstheme="minorHAnsi"/>
          <w:color w:val="000000" w:themeColor="text1"/>
          <w:lang w:eastAsia="nl-NL"/>
        </w:rPr>
        <w:lastRenderedPageBreak/>
        <w:t xml:space="preserve">verliep het zaterdag vlekkeloos. Gelet op het aantal deelnemers werd besloten tot het houden van een gecombineerd toernooi voor alle leeftijdscategorieën. </w:t>
      </w:r>
    </w:p>
    <w:p w:rsidR="002002A8" w:rsidRPr="00E50904" w:rsidRDefault="002002A8" w:rsidP="00AC1B15">
      <w:pPr>
        <w:shd w:val="clear" w:color="auto" w:fill="FFFFFF"/>
        <w:spacing w:after="225" w:line="300" w:lineRule="atLeast"/>
        <w:rPr>
          <w:rFonts w:eastAsia="Times New Roman" w:cstheme="minorHAnsi"/>
          <w:color w:val="000000" w:themeColor="text1"/>
          <w:lang w:eastAsia="nl-NL"/>
        </w:rPr>
      </w:pPr>
      <w:r w:rsidRPr="00E50904">
        <w:rPr>
          <w:rFonts w:eastAsia="Times New Roman" w:cstheme="minorHAnsi"/>
          <w:color w:val="000000" w:themeColor="text1"/>
          <w:lang w:eastAsia="nl-NL"/>
        </w:rPr>
        <w:t>Winnaar werd Oscar Zecha (</w:t>
      </w:r>
      <w:r w:rsidRPr="00E50904">
        <w:rPr>
          <w:rFonts w:eastAsia="Times New Roman" w:cstheme="minorHAnsi"/>
          <w:color w:val="000000" w:themeColor="text1"/>
          <w:shd w:val="clear" w:color="auto" w:fill="FFFFFF"/>
          <w:lang w:eastAsia="nl-NL"/>
        </w:rPr>
        <w:t>2011, Caïssa Elburg) met een 100% score.</w:t>
      </w:r>
    </w:p>
    <w:p w:rsidR="00D65355" w:rsidRPr="00E50904" w:rsidRDefault="00D65355" w:rsidP="00AC1B15">
      <w:pPr>
        <w:spacing w:after="0"/>
        <w:rPr>
          <w:rFonts w:cstheme="minorHAnsi"/>
          <w:color w:val="000000" w:themeColor="text1"/>
        </w:rPr>
      </w:pPr>
    </w:p>
    <w:p w:rsidR="00D65355" w:rsidRPr="00E50904" w:rsidRDefault="00D65355" w:rsidP="00D65355">
      <w:pPr>
        <w:spacing w:after="0" w:line="240" w:lineRule="auto"/>
        <w:rPr>
          <w:rFonts w:eastAsia="Times New Roman" w:cstheme="minorHAnsi"/>
          <w:color w:val="000000" w:themeColor="text1"/>
          <w:shd w:val="clear" w:color="auto" w:fill="FFFFFF"/>
          <w:lang w:eastAsia="nl-NL"/>
        </w:rPr>
      </w:pPr>
      <w:r w:rsidRPr="00E50904">
        <w:rPr>
          <w:rFonts w:eastAsia="Times New Roman" w:cstheme="minorHAnsi"/>
          <w:color w:val="000000" w:themeColor="text1"/>
          <w:shd w:val="clear" w:color="auto" w:fill="FFFFFF"/>
          <w:lang w:eastAsia="nl-NL"/>
        </w:rPr>
        <w:t>Geplaatst voor het NK Open voor FGH-junioren (het online alternatief voor de pupillendag, die dit jaar vanwege COVID-19 niet wordt gehouden) zijn:</w:t>
      </w:r>
    </w:p>
    <w:p w:rsidR="002002A8" w:rsidRPr="00E50904" w:rsidRDefault="002002A8" w:rsidP="00D65355">
      <w:pPr>
        <w:spacing w:after="0" w:line="240" w:lineRule="auto"/>
        <w:rPr>
          <w:rFonts w:eastAsia="Times New Roman" w:cstheme="minorHAnsi"/>
          <w:color w:val="000000" w:themeColor="text1"/>
          <w:lang w:eastAsia="nl-NL"/>
        </w:rPr>
      </w:pPr>
    </w:p>
    <w:p w:rsidR="00D65355" w:rsidRPr="00E50904" w:rsidRDefault="00D65355" w:rsidP="00D65355">
      <w:pPr>
        <w:spacing w:after="0" w:line="240" w:lineRule="auto"/>
        <w:rPr>
          <w:rFonts w:eastAsia="Times New Roman" w:cstheme="minorHAnsi"/>
          <w:color w:val="000000" w:themeColor="text1"/>
          <w:lang w:eastAsia="nl-NL"/>
        </w:rPr>
      </w:pPr>
      <w:r w:rsidRPr="00E50904">
        <w:rPr>
          <w:rFonts w:eastAsia="Times New Roman" w:cstheme="minorHAnsi"/>
          <w:color w:val="000000" w:themeColor="text1"/>
          <w:shd w:val="clear" w:color="auto" w:fill="FFFFFF"/>
          <w:lang w:eastAsia="nl-NL"/>
        </w:rPr>
        <w:t>F-jeugd: Oscar Zecha, Jurre Meester en Jaap de Vries</w:t>
      </w:r>
    </w:p>
    <w:p w:rsidR="00D65355" w:rsidRPr="00E50904" w:rsidRDefault="00D65355" w:rsidP="00D65355">
      <w:pPr>
        <w:spacing w:after="0" w:line="240" w:lineRule="auto"/>
        <w:rPr>
          <w:rFonts w:eastAsia="Times New Roman" w:cstheme="minorHAnsi"/>
          <w:color w:val="000000" w:themeColor="text1"/>
          <w:lang w:eastAsia="nl-NL"/>
        </w:rPr>
      </w:pPr>
      <w:r w:rsidRPr="00E50904">
        <w:rPr>
          <w:rFonts w:eastAsia="Times New Roman" w:cstheme="minorHAnsi"/>
          <w:color w:val="000000" w:themeColor="text1"/>
          <w:shd w:val="clear" w:color="auto" w:fill="FFFFFF"/>
          <w:lang w:eastAsia="nl-NL"/>
        </w:rPr>
        <w:t>F- meisjes: Rachel van Wijngaarden</w:t>
      </w:r>
    </w:p>
    <w:p w:rsidR="00D65355" w:rsidRPr="00E50904" w:rsidRDefault="00D65355" w:rsidP="00D65355">
      <w:pPr>
        <w:spacing w:after="0" w:line="240" w:lineRule="auto"/>
        <w:rPr>
          <w:rFonts w:eastAsia="Times New Roman" w:cstheme="minorHAnsi"/>
          <w:color w:val="000000" w:themeColor="text1"/>
          <w:lang w:eastAsia="nl-NL"/>
        </w:rPr>
      </w:pPr>
      <w:r w:rsidRPr="00E50904">
        <w:rPr>
          <w:rFonts w:eastAsia="Times New Roman" w:cstheme="minorHAnsi"/>
          <w:color w:val="000000" w:themeColor="text1"/>
          <w:shd w:val="clear" w:color="auto" w:fill="FFFFFF"/>
          <w:lang w:eastAsia="nl-NL"/>
        </w:rPr>
        <w:t>G-jeugd: Thijn Meester</w:t>
      </w:r>
    </w:p>
    <w:p w:rsidR="00D65355" w:rsidRPr="00E50904" w:rsidRDefault="00D65355" w:rsidP="00D65355">
      <w:pPr>
        <w:spacing w:after="0" w:line="240" w:lineRule="auto"/>
        <w:rPr>
          <w:rFonts w:eastAsia="Times New Roman" w:cstheme="minorHAnsi"/>
          <w:color w:val="000000" w:themeColor="text1"/>
          <w:lang w:eastAsia="nl-NL"/>
        </w:rPr>
      </w:pPr>
      <w:r w:rsidRPr="00E50904">
        <w:rPr>
          <w:rFonts w:eastAsia="Times New Roman" w:cstheme="minorHAnsi"/>
          <w:color w:val="000000" w:themeColor="text1"/>
          <w:shd w:val="clear" w:color="auto" w:fill="FFFFFF"/>
          <w:lang w:eastAsia="nl-NL"/>
        </w:rPr>
        <w:t>G-meisjes: geen inschrijving</w:t>
      </w:r>
    </w:p>
    <w:p w:rsidR="00D65355" w:rsidRPr="00E50904" w:rsidRDefault="00D65355" w:rsidP="00D65355">
      <w:pPr>
        <w:spacing w:after="0" w:line="240" w:lineRule="auto"/>
        <w:rPr>
          <w:rFonts w:eastAsia="Times New Roman" w:cstheme="minorHAnsi"/>
          <w:color w:val="000000" w:themeColor="text1"/>
          <w:lang w:eastAsia="nl-NL"/>
        </w:rPr>
      </w:pPr>
      <w:r w:rsidRPr="00E50904">
        <w:rPr>
          <w:rFonts w:eastAsia="Times New Roman" w:cstheme="minorHAnsi"/>
          <w:color w:val="000000" w:themeColor="text1"/>
          <w:shd w:val="clear" w:color="auto" w:fill="FFFFFF"/>
          <w:lang w:eastAsia="nl-NL"/>
        </w:rPr>
        <w:t>H-jeugd: Raj van den Brink</w:t>
      </w:r>
    </w:p>
    <w:p w:rsidR="00D65355" w:rsidRPr="00E50904" w:rsidRDefault="00D65355" w:rsidP="00D65355">
      <w:pPr>
        <w:spacing w:after="0" w:line="240" w:lineRule="auto"/>
        <w:rPr>
          <w:rFonts w:eastAsia="Times New Roman" w:cstheme="minorHAnsi"/>
          <w:color w:val="000000" w:themeColor="text1"/>
          <w:shd w:val="clear" w:color="auto" w:fill="FFFFFF"/>
          <w:lang w:eastAsia="nl-NL"/>
        </w:rPr>
      </w:pPr>
      <w:r w:rsidRPr="00E50904">
        <w:rPr>
          <w:rFonts w:eastAsia="Times New Roman" w:cstheme="minorHAnsi"/>
          <w:color w:val="000000" w:themeColor="text1"/>
          <w:shd w:val="clear" w:color="auto" w:fill="FFFFFF"/>
          <w:lang w:eastAsia="nl-NL"/>
        </w:rPr>
        <w:t>H-meisjes: Kate van Soestbergen</w:t>
      </w:r>
    </w:p>
    <w:p w:rsidR="002002A8" w:rsidRPr="00E50904" w:rsidRDefault="002002A8" w:rsidP="00D65355">
      <w:pPr>
        <w:spacing w:after="0" w:line="240" w:lineRule="auto"/>
        <w:rPr>
          <w:rFonts w:eastAsia="Times New Roman" w:cstheme="minorHAnsi"/>
          <w:color w:val="000000" w:themeColor="text1"/>
          <w:lang w:eastAsia="nl-NL"/>
        </w:rPr>
      </w:pPr>
    </w:p>
    <w:p w:rsidR="006836FF" w:rsidRPr="00E50904" w:rsidRDefault="006836FF" w:rsidP="003406FF">
      <w:pPr>
        <w:spacing w:after="0"/>
        <w:rPr>
          <w:rFonts w:cstheme="minorHAnsi"/>
          <w:b/>
          <w:color w:val="000000" w:themeColor="text1"/>
          <w:u w:val="single"/>
        </w:rPr>
      </w:pPr>
    </w:p>
    <w:p w:rsidR="00377018" w:rsidRPr="00E50904" w:rsidRDefault="00377018" w:rsidP="003406FF">
      <w:pPr>
        <w:spacing w:after="0"/>
        <w:rPr>
          <w:rFonts w:cstheme="minorHAnsi"/>
          <w:b/>
          <w:color w:val="000000" w:themeColor="text1"/>
          <w:u w:val="single"/>
        </w:rPr>
      </w:pPr>
    </w:p>
    <w:p w:rsidR="00377018" w:rsidRPr="00E50904" w:rsidRDefault="00377018" w:rsidP="00377018">
      <w:pPr>
        <w:rPr>
          <w:rFonts w:ascii="Calibri" w:eastAsia="Times New Roman" w:hAnsi="Calibri" w:cs="Calibri"/>
          <w:color w:val="000000" w:themeColor="text1"/>
          <w:lang w:eastAsia="nl-NL"/>
        </w:rPr>
      </w:pPr>
      <w:r w:rsidRPr="00E50904">
        <w:rPr>
          <w:rFonts w:ascii="Calibri" w:eastAsia="Times New Roman" w:hAnsi="Calibri" w:cs="Calibri"/>
          <w:b/>
          <w:bCs/>
          <w:color w:val="000000" w:themeColor="text1"/>
          <w:u w:val="single"/>
          <w:lang w:eastAsia="nl-NL"/>
        </w:rPr>
        <w:t>De IJsco toernooien</w:t>
      </w:r>
    </w:p>
    <w:p w:rsidR="00377018" w:rsidRPr="00E50904" w:rsidRDefault="005526B6" w:rsidP="00377018">
      <w:pPr>
        <w:spacing w:before="100" w:beforeAutospacing="1"/>
        <w:rPr>
          <w:rFonts w:ascii="Calibri" w:eastAsia="Times New Roman" w:hAnsi="Calibri" w:cs="Calibri"/>
          <w:color w:val="000000" w:themeColor="text1"/>
          <w:sz w:val="24"/>
          <w:szCs w:val="24"/>
          <w:lang w:eastAsia="nl-NL"/>
        </w:rPr>
      </w:pPr>
      <w:r w:rsidRPr="00E50904">
        <w:rPr>
          <w:rFonts w:ascii="Calibri" w:eastAsia="Times New Roman" w:hAnsi="Calibri" w:cs="Calibri"/>
          <w:color w:val="000000" w:themeColor="text1"/>
          <w:sz w:val="24"/>
          <w:szCs w:val="24"/>
          <w:lang w:eastAsia="nl-NL"/>
        </w:rPr>
        <w:t>In het seizoen 2019-2020</w:t>
      </w:r>
      <w:r w:rsidR="00377018" w:rsidRPr="00E50904">
        <w:rPr>
          <w:rFonts w:ascii="Calibri" w:eastAsia="Times New Roman" w:hAnsi="Calibri" w:cs="Calibri"/>
          <w:color w:val="000000" w:themeColor="text1"/>
          <w:sz w:val="24"/>
          <w:szCs w:val="24"/>
          <w:lang w:eastAsia="nl-NL"/>
        </w:rPr>
        <w:t xml:space="preserve"> is de </w:t>
      </w:r>
      <w:r w:rsidRPr="00E50904">
        <w:rPr>
          <w:rFonts w:ascii="Calibri" w:eastAsia="Times New Roman" w:hAnsi="Calibri" w:cs="Calibri"/>
          <w:color w:val="000000" w:themeColor="text1"/>
          <w:sz w:val="24"/>
          <w:szCs w:val="24"/>
          <w:lang w:eastAsia="nl-NL"/>
        </w:rPr>
        <w:t xml:space="preserve">cyclus van </w:t>
      </w:r>
      <w:r w:rsidR="00377018" w:rsidRPr="00E50904">
        <w:rPr>
          <w:rFonts w:ascii="Calibri" w:eastAsia="Times New Roman" w:hAnsi="Calibri" w:cs="Calibri"/>
          <w:color w:val="000000" w:themeColor="text1"/>
          <w:sz w:val="24"/>
          <w:szCs w:val="24"/>
          <w:lang w:eastAsia="nl-NL"/>
        </w:rPr>
        <w:t>IJSCO toernooien</w:t>
      </w:r>
      <w:r w:rsidRPr="00E50904">
        <w:rPr>
          <w:rFonts w:ascii="Calibri" w:eastAsia="Times New Roman" w:hAnsi="Calibri" w:cs="Calibri"/>
          <w:color w:val="000000" w:themeColor="text1"/>
          <w:sz w:val="24"/>
          <w:szCs w:val="24"/>
          <w:lang w:eastAsia="nl-NL"/>
        </w:rPr>
        <w:t xml:space="preserve"> tot en met ronde zeven gekomen</w:t>
      </w:r>
      <w:r w:rsidR="00574656" w:rsidRPr="00E50904">
        <w:rPr>
          <w:rFonts w:ascii="Calibri" w:eastAsia="Times New Roman" w:hAnsi="Calibri" w:cs="Calibri"/>
          <w:color w:val="000000" w:themeColor="text1"/>
          <w:sz w:val="24"/>
          <w:szCs w:val="24"/>
          <w:lang w:eastAsia="nl-NL"/>
        </w:rPr>
        <w:t>.</w:t>
      </w:r>
      <w:r w:rsidR="00377018" w:rsidRPr="00E50904">
        <w:rPr>
          <w:rFonts w:ascii="Calibri" w:eastAsia="Times New Roman" w:hAnsi="Calibri" w:cs="Calibri"/>
          <w:color w:val="000000" w:themeColor="text1"/>
          <w:sz w:val="24"/>
          <w:szCs w:val="24"/>
          <w:lang w:eastAsia="nl-NL"/>
        </w:rPr>
        <w:t xml:space="preserve">    </w:t>
      </w:r>
    </w:p>
    <w:p w:rsidR="003406FF" w:rsidRPr="00E50904" w:rsidRDefault="003406FF" w:rsidP="003406FF">
      <w:pPr>
        <w:rPr>
          <w:rFonts w:cstheme="minorHAnsi"/>
          <w:b/>
          <w:color w:val="000000" w:themeColor="text1"/>
          <w:u w:val="single"/>
        </w:rPr>
      </w:pPr>
    </w:p>
    <w:p w:rsidR="003406FF" w:rsidRPr="00E50904" w:rsidRDefault="003406FF" w:rsidP="003406FF">
      <w:pPr>
        <w:rPr>
          <w:rFonts w:cstheme="minorHAnsi"/>
          <w:b/>
          <w:color w:val="000000" w:themeColor="text1"/>
          <w:u w:val="single"/>
        </w:rPr>
      </w:pPr>
      <w:r w:rsidRPr="00E50904">
        <w:rPr>
          <w:rFonts w:cstheme="minorHAnsi"/>
          <w:b/>
          <w:color w:val="000000" w:themeColor="text1"/>
          <w:u w:val="single"/>
        </w:rPr>
        <w:t>Basi</w:t>
      </w:r>
      <w:r w:rsidR="00574656" w:rsidRPr="00E50904">
        <w:rPr>
          <w:rFonts w:cstheme="minorHAnsi"/>
          <w:b/>
          <w:color w:val="000000" w:themeColor="text1"/>
          <w:u w:val="single"/>
        </w:rPr>
        <w:t xml:space="preserve">sschoolschaakkampioenschap 2020 </w:t>
      </w:r>
      <w:r w:rsidRPr="00E50904">
        <w:rPr>
          <w:rFonts w:cstheme="minorHAnsi"/>
          <w:b/>
          <w:color w:val="000000" w:themeColor="text1"/>
          <w:u w:val="single"/>
        </w:rPr>
        <w:t xml:space="preserve">van de OSBO </w:t>
      </w:r>
    </w:p>
    <w:p w:rsidR="00377018" w:rsidRPr="00E50904" w:rsidRDefault="00574656" w:rsidP="003406FF">
      <w:pPr>
        <w:spacing w:after="0" w:line="240" w:lineRule="auto"/>
        <w:rPr>
          <w:rFonts w:eastAsia="Times New Roman" w:cstheme="minorHAnsi"/>
          <w:color w:val="000000" w:themeColor="text1"/>
          <w:sz w:val="24"/>
          <w:szCs w:val="24"/>
          <w:lang w:eastAsia="nl-NL"/>
        </w:rPr>
      </w:pPr>
      <w:r w:rsidRPr="00E50904">
        <w:rPr>
          <w:rFonts w:eastAsia="Times New Roman" w:cstheme="minorHAnsi"/>
          <w:color w:val="000000" w:themeColor="text1"/>
          <w:sz w:val="24"/>
          <w:szCs w:val="24"/>
          <w:lang w:eastAsia="nl-NL"/>
        </w:rPr>
        <w:t>Het BSSK is niet verder gekomen dan de voorronden.</w:t>
      </w:r>
    </w:p>
    <w:p w:rsidR="00574656" w:rsidRPr="00E50904" w:rsidRDefault="00574656" w:rsidP="003406FF">
      <w:pPr>
        <w:spacing w:after="0" w:line="240" w:lineRule="auto"/>
        <w:rPr>
          <w:rFonts w:eastAsia="Times New Roman" w:cstheme="minorHAnsi"/>
          <w:color w:val="000000" w:themeColor="text1"/>
          <w:sz w:val="24"/>
          <w:szCs w:val="24"/>
          <w:lang w:eastAsia="nl-NL"/>
        </w:rPr>
      </w:pPr>
    </w:p>
    <w:p w:rsidR="00574656" w:rsidRPr="00E50904" w:rsidRDefault="00574656" w:rsidP="003406FF">
      <w:pPr>
        <w:spacing w:after="0" w:line="240" w:lineRule="auto"/>
        <w:rPr>
          <w:rFonts w:eastAsia="Times New Roman" w:cstheme="minorHAnsi"/>
          <w:color w:val="000000" w:themeColor="text1"/>
          <w:sz w:val="24"/>
          <w:szCs w:val="24"/>
          <w:lang w:eastAsia="nl-NL"/>
        </w:rPr>
      </w:pPr>
    </w:p>
    <w:p w:rsidR="00D90FDD" w:rsidRPr="00E50904" w:rsidRDefault="00377018" w:rsidP="00D90FDD">
      <w:pPr>
        <w:rPr>
          <w:rFonts w:eastAsia="Times New Roman" w:cstheme="minorHAnsi"/>
          <w:color w:val="000000" w:themeColor="text1"/>
          <w:lang w:eastAsia="nl-NL"/>
        </w:rPr>
      </w:pPr>
      <w:r w:rsidRPr="00E50904">
        <w:rPr>
          <w:rFonts w:eastAsia="Times New Roman" w:cstheme="minorHAnsi"/>
          <w:b/>
          <w:bCs/>
          <w:color w:val="000000" w:themeColor="text1"/>
          <w:u w:val="single"/>
          <w:lang w:eastAsia="nl-NL"/>
        </w:rPr>
        <w:t>De JCC ( Jeugd Club Competitie )</w:t>
      </w:r>
    </w:p>
    <w:p w:rsidR="00763570" w:rsidRPr="00E50904" w:rsidRDefault="00D90FDD" w:rsidP="00574656">
      <w:pPr>
        <w:rPr>
          <w:rFonts w:eastAsia="Times New Roman" w:cstheme="minorHAnsi"/>
          <w:color w:val="000000" w:themeColor="text1"/>
          <w:lang w:eastAsia="nl-NL"/>
        </w:rPr>
      </w:pPr>
      <w:r w:rsidRPr="00E50904">
        <w:rPr>
          <w:rFonts w:eastAsia="Times New Roman" w:cstheme="minorHAnsi"/>
          <w:color w:val="000000" w:themeColor="text1"/>
          <w:lang w:eastAsia="nl-NL"/>
        </w:rPr>
        <w:t>S</w:t>
      </w:r>
      <w:r w:rsidRPr="00E50904">
        <w:rPr>
          <w:rFonts w:ascii="Calibri" w:eastAsia="Times New Roman" w:hAnsi="Calibri" w:cs="Calibri"/>
          <w:color w:val="000000" w:themeColor="text1"/>
          <w:bdr w:val="none" w:sz="0" w:space="0" w:color="auto" w:frame="1"/>
          <w:lang w:eastAsia="nl-NL"/>
        </w:rPr>
        <w:t>MB heeft voorronde JCC D 2020 georganiseerd</w:t>
      </w:r>
      <w:r w:rsidR="00574656" w:rsidRPr="00E50904">
        <w:rPr>
          <w:rFonts w:eastAsia="Times New Roman" w:cstheme="minorHAnsi"/>
          <w:color w:val="000000" w:themeColor="text1"/>
          <w:lang w:eastAsia="nl-NL"/>
        </w:rPr>
        <w:t xml:space="preserve">. </w:t>
      </w:r>
      <w:r w:rsidRPr="00E50904">
        <w:rPr>
          <w:rFonts w:eastAsia="Times New Roman" w:cstheme="minorHAnsi"/>
          <w:color w:val="000000" w:themeColor="text1"/>
          <w:lang w:eastAsia="nl-NL"/>
        </w:rPr>
        <w:t xml:space="preserve">Verder is </w:t>
      </w:r>
      <w:r w:rsidR="00574656" w:rsidRPr="00E50904">
        <w:rPr>
          <w:rFonts w:eastAsia="Times New Roman" w:cstheme="minorHAnsi"/>
          <w:color w:val="000000" w:themeColor="text1"/>
          <w:lang w:eastAsia="nl-NL"/>
        </w:rPr>
        <w:t xml:space="preserve">ook </w:t>
      </w:r>
      <w:r w:rsidRPr="00E50904">
        <w:rPr>
          <w:rFonts w:eastAsia="Times New Roman" w:cstheme="minorHAnsi"/>
          <w:color w:val="000000" w:themeColor="text1"/>
          <w:lang w:eastAsia="nl-NL"/>
        </w:rPr>
        <w:t>deze competitie door Covid-19 niet van de grond gekomen.</w:t>
      </w:r>
    </w:p>
    <w:p w:rsidR="00377018" w:rsidRPr="00E50904" w:rsidRDefault="00377018" w:rsidP="003406FF">
      <w:pPr>
        <w:spacing w:after="0" w:line="240" w:lineRule="auto"/>
        <w:rPr>
          <w:rFonts w:eastAsia="Times New Roman" w:cstheme="minorHAnsi"/>
          <w:color w:val="000000" w:themeColor="text1"/>
          <w:sz w:val="24"/>
          <w:szCs w:val="24"/>
          <w:lang w:eastAsia="nl-NL"/>
        </w:rPr>
      </w:pPr>
    </w:p>
    <w:p w:rsidR="003406FF" w:rsidRPr="00E50904" w:rsidRDefault="003406FF" w:rsidP="003406FF">
      <w:pPr>
        <w:rPr>
          <w:rFonts w:cstheme="minorHAnsi"/>
          <w:b/>
          <w:color w:val="000000" w:themeColor="text1"/>
          <w:u w:val="single"/>
        </w:rPr>
      </w:pPr>
      <w:r w:rsidRPr="00E50904">
        <w:rPr>
          <w:rFonts w:cstheme="minorHAnsi"/>
          <w:b/>
          <w:color w:val="000000" w:themeColor="text1"/>
          <w:u w:val="single"/>
        </w:rPr>
        <w:t>Hutton toernooi</w:t>
      </w:r>
    </w:p>
    <w:p w:rsidR="003406FF" w:rsidRDefault="003406FF" w:rsidP="003406FF">
      <w:pPr>
        <w:rPr>
          <w:rFonts w:cstheme="minorHAnsi"/>
          <w:color w:val="000000" w:themeColor="text1"/>
        </w:rPr>
      </w:pPr>
      <w:r w:rsidRPr="00E50904">
        <w:rPr>
          <w:rFonts w:cstheme="minorHAnsi"/>
          <w:bCs/>
          <w:color w:val="000000" w:themeColor="text1"/>
        </w:rPr>
        <w:t xml:space="preserve">Op 12 oktober 2019 hebben 4 teams van de OSBO meegedaan aan het Hutton-toernooi, ditmaal gehouden in Hoorn. Alleen in de A lukte het (evenals vorig jaar) helaas niet om een team af te vaardigen. Succes was er in de C, waar de OSBO de derde plaats wist te bemachtigen, met als team </w:t>
      </w:r>
      <w:r w:rsidRPr="00E50904">
        <w:rPr>
          <w:rFonts w:cstheme="minorHAnsi"/>
          <w:color w:val="000000" w:themeColor="text1"/>
        </w:rPr>
        <w:t xml:space="preserve">Florian Molanus (Meppel), Wouter Wieggers (Wageningen) Bas Capel (Pallas) en Eva Molanus (Meppel). </w:t>
      </w:r>
    </w:p>
    <w:p w:rsidR="00467FF9" w:rsidRPr="00E50904" w:rsidRDefault="00467FF9" w:rsidP="003406FF">
      <w:pPr>
        <w:rPr>
          <w:rFonts w:cstheme="minorHAnsi"/>
          <w:bCs/>
          <w:color w:val="000000" w:themeColor="text1"/>
        </w:rPr>
      </w:pPr>
      <w:r>
        <w:rPr>
          <w:rFonts w:cstheme="minorHAnsi"/>
          <w:color w:val="000000" w:themeColor="text1"/>
        </w:rPr>
        <w:t>In het jaar 2020 zal er geen Hutton toernooi plaatsvinden.</w:t>
      </w:r>
    </w:p>
    <w:p w:rsidR="00A812D5" w:rsidRPr="00E051A8" w:rsidRDefault="00A812D5">
      <w:pPr>
        <w:rPr>
          <w:rFonts w:cstheme="minorHAnsi"/>
          <w:color w:val="FF0000"/>
        </w:rPr>
      </w:pPr>
    </w:p>
    <w:p w:rsidR="00A812D5" w:rsidRDefault="00A812D5">
      <w:pPr>
        <w:rPr>
          <w:color w:val="FF0000"/>
        </w:rPr>
      </w:pPr>
    </w:p>
    <w:p w:rsidR="00A812D5" w:rsidRDefault="00A812D5">
      <w:pPr>
        <w:rPr>
          <w:color w:val="FF0000"/>
        </w:rPr>
      </w:pPr>
    </w:p>
    <w:p w:rsidR="00D90FDD" w:rsidRDefault="00D90FDD">
      <w:pPr>
        <w:rPr>
          <w:color w:val="FF0000"/>
        </w:rPr>
      </w:pPr>
    </w:p>
    <w:p w:rsidR="00D90FDD" w:rsidRPr="005633F8" w:rsidRDefault="00D90FDD">
      <w:pPr>
        <w:rPr>
          <w:color w:val="FF0000"/>
        </w:rPr>
      </w:pPr>
    </w:p>
    <w:sectPr w:rsidR="00D90FDD" w:rsidRPr="005633F8" w:rsidSect="004A4C98">
      <w:head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F9" w:rsidRDefault="00BB60F9">
      <w:pPr>
        <w:spacing w:after="0" w:line="240" w:lineRule="auto"/>
      </w:pPr>
      <w:r>
        <w:separator/>
      </w:r>
    </w:p>
  </w:endnote>
  <w:endnote w:type="continuationSeparator" w:id="0">
    <w:p w:rsidR="00BB60F9" w:rsidRDefault="00BB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F9" w:rsidRDefault="00BB60F9">
      <w:pPr>
        <w:spacing w:after="0" w:line="240" w:lineRule="auto"/>
      </w:pPr>
      <w:r>
        <w:separator/>
      </w:r>
    </w:p>
  </w:footnote>
  <w:footnote w:type="continuationSeparator" w:id="0">
    <w:p w:rsidR="00BB60F9" w:rsidRDefault="00BB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0522"/>
      <w:docPartObj>
        <w:docPartGallery w:val="Page Numbers (Top of Page)"/>
        <w:docPartUnique/>
      </w:docPartObj>
    </w:sdtPr>
    <w:sdtEndPr/>
    <w:sdtContent>
      <w:p w:rsidR="00520BF8" w:rsidRDefault="00261F58">
        <w:pPr>
          <w:pStyle w:val="Koptekst"/>
          <w:jc w:val="center"/>
        </w:pPr>
        <w:r>
          <w:fldChar w:fldCharType="begin"/>
        </w:r>
        <w:r w:rsidR="0058349D">
          <w:instrText>PAGE   \* MERGEFORMAT</w:instrText>
        </w:r>
        <w:r>
          <w:fldChar w:fldCharType="separate"/>
        </w:r>
        <w:r w:rsidR="00944407">
          <w:rPr>
            <w:noProof/>
          </w:rPr>
          <w:t>1</w:t>
        </w:r>
        <w:r>
          <w:fldChar w:fldCharType="end"/>
        </w:r>
      </w:p>
    </w:sdtContent>
  </w:sdt>
  <w:p w:rsidR="00520BF8" w:rsidRDefault="00944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711A"/>
    <w:multiLevelType w:val="hybridMultilevel"/>
    <w:tmpl w:val="D43C9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00956"/>
    <w:multiLevelType w:val="hybridMultilevel"/>
    <w:tmpl w:val="0CFED88E"/>
    <w:lvl w:ilvl="0" w:tplc="4A4A46C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 w15:restartNumberingAfterBreak="0">
    <w:nsid w:val="4E2E6E28"/>
    <w:multiLevelType w:val="multilevel"/>
    <w:tmpl w:val="A91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F432F1"/>
    <w:multiLevelType w:val="hybridMultilevel"/>
    <w:tmpl w:val="12745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7019BF"/>
    <w:multiLevelType w:val="hybridMultilevel"/>
    <w:tmpl w:val="E4A88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55AB"/>
    <w:rsid w:val="00015391"/>
    <w:rsid w:val="00023A53"/>
    <w:rsid w:val="00026236"/>
    <w:rsid w:val="00046E31"/>
    <w:rsid w:val="000C1C57"/>
    <w:rsid w:val="000C61F1"/>
    <w:rsid w:val="000C7AC4"/>
    <w:rsid w:val="000D43B0"/>
    <w:rsid w:val="000F27AA"/>
    <w:rsid w:val="00104416"/>
    <w:rsid w:val="001256F8"/>
    <w:rsid w:val="00130F19"/>
    <w:rsid w:val="00175070"/>
    <w:rsid w:val="001935BF"/>
    <w:rsid w:val="001B611A"/>
    <w:rsid w:val="002002A8"/>
    <w:rsid w:val="0020489C"/>
    <w:rsid w:val="002054E7"/>
    <w:rsid w:val="00205E58"/>
    <w:rsid w:val="00231307"/>
    <w:rsid w:val="00254B58"/>
    <w:rsid w:val="00261F58"/>
    <w:rsid w:val="002829F0"/>
    <w:rsid w:val="002955AB"/>
    <w:rsid w:val="002A6460"/>
    <w:rsid w:val="002C5875"/>
    <w:rsid w:val="002D716F"/>
    <w:rsid w:val="002E5D70"/>
    <w:rsid w:val="002F32FF"/>
    <w:rsid w:val="00306DC9"/>
    <w:rsid w:val="003406FF"/>
    <w:rsid w:val="00342212"/>
    <w:rsid w:val="003533B8"/>
    <w:rsid w:val="00377018"/>
    <w:rsid w:val="00382267"/>
    <w:rsid w:val="003C5427"/>
    <w:rsid w:val="003D4BF7"/>
    <w:rsid w:val="004150CD"/>
    <w:rsid w:val="0045027E"/>
    <w:rsid w:val="00456740"/>
    <w:rsid w:val="00462595"/>
    <w:rsid w:val="00463BD0"/>
    <w:rsid w:val="00467FF9"/>
    <w:rsid w:val="004740DD"/>
    <w:rsid w:val="004749F5"/>
    <w:rsid w:val="00480321"/>
    <w:rsid w:val="00482D40"/>
    <w:rsid w:val="00491C6D"/>
    <w:rsid w:val="004A49B0"/>
    <w:rsid w:val="004A4C98"/>
    <w:rsid w:val="004B3950"/>
    <w:rsid w:val="004C3BD0"/>
    <w:rsid w:val="004D61B5"/>
    <w:rsid w:val="005042DB"/>
    <w:rsid w:val="00523BB2"/>
    <w:rsid w:val="005526B6"/>
    <w:rsid w:val="00554F73"/>
    <w:rsid w:val="005633F8"/>
    <w:rsid w:val="00574656"/>
    <w:rsid w:val="005748AA"/>
    <w:rsid w:val="0058349D"/>
    <w:rsid w:val="005B7C21"/>
    <w:rsid w:val="005E0F79"/>
    <w:rsid w:val="00604DF0"/>
    <w:rsid w:val="006260C2"/>
    <w:rsid w:val="006836FF"/>
    <w:rsid w:val="006E1CAB"/>
    <w:rsid w:val="006E2BCB"/>
    <w:rsid w:val="006F3052"/>
    <w:rsid w:val="00700965"/>
    <w:rsid w:val="00701C08"/>
    <w:rsid w:val="00714BE1"/>
    <w:rsid w:val="00743D7C"/>
    <w:rsid w:val="00760AA9"/>
    <w:rsid w:val="00763570"/>
    <w:rsid w:val="007A1E22"/>
    <w:rsid w:val="00826278"/>
    <w:rsid w:val="00870E07"/>
    <w:rsid w:val="00886792"/>
    <w:rsid w:val="00895C63"/>
    <w:rsid w:val="008A0A45"/>
    <w:rsid w:val="008B4602"/>
    <w:rsid w:val="008F16B0"/>
    <w:rsid w:val="009250DD"/>
    <w:rsid w:val="00940280"/>
    <w:rsid w:val="00944407"/>
    <w:rsid w:val="00947088"/>
    <w:rsid w:val="0097533B"/>
    <w:rsid w:val="00991B29"/>
    <w:rsid w:val="009A5E94"/>
    <w:rsid w:val="009A7691"/>
    <w:rsid w:val="009E08F4"/>
    <w:rsid w:val="00A03B1B"/>
    <w:rsid w:val="00A0667F"/>
    <w:rsid w:val="00A347A1"/>
    <w:rsid w:val="00A37B8A"/>
    <w:rsid w:val="00A53A08"/>
    <w:rsid w:val="00A640FC"/>
    <w:rsid w:val="00A812D5"/>
    <w:rsid w:val="00A868AB"/>
    <w:rsid w:val="00AC1B15"/>
    <w:rsid w:val="00AD320E"/>
    <w:rsid w:val="00B2109B"/>
    <w:rsid w:val="00B213CF"/>
    <w:rsid w:val="00B5441B"/>
    <w:rsid w:val="00B815F0"/>
    <w:rsid w:val="00B937C5"/>
    <w:rsid w:val="00BB60F9"/>
    <w:rsid w:val="00BF0143"/>
    <w:rsid w:val="00C04B9B"/>
    <w:rsid w:val="00C1594E"/>
    <w:rsid w:val="00C20AB7"/>
    <w:rsid w:val="00C323C6"/>
    <w:rsid w:val="00C3431B"/>
    <w:rsid w:val="00C84160"/>
    <w:rsid w:val="00C84E1D"/>
    <w:rsid w:val="00CB6507"/>
    <w:rsid w:val="00CD6584"/>
    <w:rsid w:val="00CD67CE"/>
    <w:rsid w:val="00D410CF"/>
    <w:rsid w:val="00D46BF0"/>
    <w:rsid w:val="00D5208F"/>
    <w:rsid w:val="00D65355"/>
    <w:rsid w:val="00D6778E"/>
    <w:rsid w:val="00D90FDD"/>
    <w:rsid w:val="00D96765"/>
    <w:rsid w:val="00DC2102"/>
    <w:rsid w:val="00DE6514"/>
    <w:rsid w:val="00DF0B65"/>
    <w:rsid w:val="00E051A8"/>
    <w:rsid w:val="00E50904"/>
    <w:rsid w:val="00E83589"/>
    <w:rsid w:val="00EC2BDF"/>
    <w:rsid w:val="00F44C74"/>
    <w:rsid w:val="00F84920"/>
    <w:rsid w:val="00FA3088"/>
    <w:rsid w:val="00FB04B1"/>
    <w:rsid w:val="00FB68E7"/>
    <w:rsid w:val="00FC2117"/>
    <w:rsid w:val="00FF4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806DC-550B-4BFF-958E-F01B123E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9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55AB"/>
    <w:pPr>
      <w:ind w:left="720"/>
      <w:contextualSpacing/>
    </w:pPr>
  </w:style>
  <w:style w:type="paragraph" w:customStyle="1" w:styleId="Default">
    <w:name w:val="Default"/>
    <w:rsid w:val="002955A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295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5AB"/>
  </w:style>
  <w:style w:type="paragraph" w:styleId="Ballontekst">
    <w:name w:val="Balloon Text"/>
    <w:basedOn w:val="Standaard"/>
    <w:link w:val="BallontekstChar"/>
    <w:uiPriority w:val="99"/>
    <w:semiHidden/>
    <w:unhideWhenUsed/>
    <w:rsid w:val="005834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49D"/>
    <w:rPr>
      <w:rFonts w:ascii="Tahoma" w:hAnsi="Tahoma" w:cs="Tahoma"/>
      <w:sz w:val="16"/>
      <w:szCs w:val="16"/>
    </w:rPr>
  </w:style>
  <w:style w:type="paragraph" w:styleId="Normaalweb">
    <w:name w:val="Normal (Web)"/>
    <w:basedOn w:val="Standaard"/>
    <w:uiPriority w:val="99"/>
    <w:unhideWhenUsed/>
    <w:rsid w:val="004A49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49B0"/>
    <w:rPr>
      <w:b/>
      <w:bCs/>
    </w:rPr>
  </w:style>
  <w:style w:type="character" w:styleId="Hyperlink">
    <w:name w:val="Hyperlink"/>
    <w:basedOn w:val="Standaardalinea-lettertype"/>
    <w:uiPriority w:val="99"/>
    <w:semiHidden/>
    <w:unhideWhenUsed/>
    <w:rsid w:val="00A812D5"/>
    <w:rPr>
      <w:color w:val="0000FF"/>
      <w:u w:val="single"/>
    </w:rPr>
  </w:style>
  <w:style w:type="paragraph" w:customStyle="1" w:styleId="xmsonormal">
    <w:name w:val="x_msonormal"/>
    <w:basedOn w:val="Standaard"/>
    <w:rsid w:val="006E1CA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1081">
      <w:bodyDiv w:val="1"/>
      <w:marLeft w:val="0"/>
      <w:marRight w:val="0"/>
      <w:marTop w:val="0"/>
      <w:marBottom w:val="0"/>
      <w:divBdr>
        <w:top w:val="none" w:sz="0" w:space="0" w:color="auto"/>
        <w:left w:val="none" w:sz="0" w:space="0" w:color="auto"/>
        <w:bottom w:val="none" w:sz="0" w:space="0" w:color="auto"/>
        <w:right w:val="none" w:sz="0" w:space="0" w:color="auto"/>
      </w:divBdr>
    </w:div>
    <w:div w:id="448008255">
      <w:bodyDiv w:val="1"/>
      <w:marLeft w:val="0"/>
      <w:marRight w:val="0"/>
      <w:marTop w:val="0"/>
      <w:marBottom w:val="0"/>
      <w:divBdr>
        <w:top w:val="none" w:sz="0" w:space="0" w:color="auto"/>
        <w:left w:val="none" w:sz="0" w:space="0" w:color="auto"/>
        <w:bottom w:val="none" w:sz="0" w:space="0" w:color="auto"/>
        <w:right w:val="none" w:sz="0" w:space="0" w:color="auto"/>
      </w:divBdr>
    </w:div>
    <w:div w:id="668800159">
      <w:bodyDiv w:val="1"/>
      <w:marLeft w:val="0"/>
      <w:marRight w:val="0"/>
      <w:marTop w:val="0"/>
      <w:marBottom w:val="0"/>
      <w:divBdr>
        <w:top w:val="none" w:sz="0" w:space="0" w:color="auto"/>
        <w:left w:val="none" w:sz="0" w:space="0" w:color="auto"/>
        <w:bottom w:val="none" w:sz="0" w:space="0" w:color="auto"/>
        <w:right w:val="none" w:sz="0" w:space="0" w:color="auto"/>
      </w:divBdr>
    </w:div>
    <w:div w:id="1012998400">
      <w:bodyDiv w:val="1"/>
      <w:marLeft w:val="0"/>
      <w:marRight w:val="0"/>
      <w:marTop w:val="0"/>
      <w:marBottom w:val="0"/>
      <w:divBdr>
        <w:top w:val="none" w:sz="0" w:space="0" w:color="auto"/>
        <w:left w:val="none" w:sz="0" w:space="0" w:color="auto"/>
        <w:bottom w:val="none" w:sz="0" w:space="0" w:color="auto"/>
        <w:right w:val="none" w:sz="0" w:space="0" w:color="auto"/>
      </w:divBdr>
    </w:div>
    <w:div w:id="1146892763">
      <w:bodyDiv w:val="1"/>
      <w:marLeft w:val="0"/>
      <w:marRight w:val="0"/>
      <w:marTop w:val="0"/>
      <w:marBottom w:val="0"/>
      <w:divBdr>
        <w:top w:val="none" w:sz="0" w:space="0" w:color="auto"/>
        <w:left w:val="none" w:sz="0" w:space="0" w:color="auto"/>
        <w:bottom w:val="none" w:sz="0" w:space="0" w:color="auto"/>
        <w:right w:val="none" w:sz="0" w:space="0" w:color="auto"/>
      </w:divBdr>
    </w:div>
    <w:div w:id="1499156904">
      <w:bodyDiv w:val="1"/>
      <w:marLeft w:val="0"/>
      <w:marRight w:val="0"/>
      <w:marTop w:val="0"/>
      <w:marBottom w:val="0"/>
      <w:divBdr>
        <w:top w:val="none" w:sz="0" w:space="0" w:color="auto"/>
        <w:left w:val="none" w:sz="0" w:space="0" w:color="auto"/>
        <w:bottom w:val="none" w:sz="0" w:space="0" w:color="auto"/>
        <w:right w:val="none" w:sz="0" w:space="0" w:color="auto"/>
      </w:divBdr>
    </w:div>
    <w:div w:id="1623806990">
      <w:bodyDiv w:val="1"/>
      <w:marLeft w:val="0"/>
      <w:marRight w:val="0"/>
      <w:marTop w:val="0"/>
      <w:marBottom w:val="0"/>
      <w:divBdr>
        <w:top w:val="none" w:sz="0" w:space="0" w:color="auto"/>
        <w:left w:val="none" w:sz="0" w:space="0" w:color="auto"/>
        <w:bottom w:val="none" w:sz="0" w:space="0" w:color="auto"/>
        <w:right w:val="none" w:sz="0" w:space="0" w:color="auto"/>
      </w:divBdr>
    </w:div>
    <w:div w:id="1781679940">
      <w:bodyDiv w:val="1"/>
      <w:marLeft w:val="0"/>
      <w:marRight w:val="0"/>
      <w:marTop w:val="0"/>
      <w:marBottom w:val="0"/>
      <w:divBdr>
        <w:top w:val="none" w:sz="0" w:space="0" w:color="auto"/>
        <w:left w:val="none" w:sz="0" w:space="0" w:color="auto"/>
        <w:bottom w:val="none" w:sz="0" w:space="0" w:color="auto"/>
        <w:right w:val="none" w:sz="0" w:space="0" w:color="auto"/>
      </w:divBdr>
    </w:div>
    <w:div w:id="20284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33FD13BB</Template>
  <TotalTime>0</TotalTime>
  <Pages>4</Pages>
  <Words>1177</Words>
  <Characters>6475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Miklos Hoffer</cp:lastModifiedBy>
  <cp:revision>22</cp:revision>
  <cp:lastPrinted>2018-11-06T19:36:00Z</cp:lastPrinted>
  <dcterms:created xsi:type="dcterms:W3CDTF">2020-10-11T17:48:00Z</dcterms:created>
  <dcterms:modified xsi:type="dcterms:W3CDTF">2020-11-18T19:47:00Z</dcterms:modified>
</cp:coreProperties>
</file>