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4C" w:rsidRDefault="00EB514C" w:rsidP="00EB514C">
      <w:pPr>
        <w:spacing w:after="0" w:line="240" w:lineRule="auto"/>
        <w:rPr>
          <w:rFonts w:ascii="Times New Roman" w:eastAsia="Times New Roman" w:hAnsi="Times New Roman" w:cs="Times New Roman"/>
          <w:b/>
        </w:rPr>
      </w:pPr>
      <w:r>
        <w:rPr>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0F4F28" w:rsidRDefault="000F4F28" w:rsidP="000F4F28">
      <w:pPr>
        <w:spacing w:after="0" w:line="240" w:lineRule="auto"/>
        <w:rPr>
          <w:rFonts w:ascii="Times New Roman" w:eastAsia="Times New Roman" w:hAnsi="Times New Roman" w:cs="Times New Roman"/>
          <w:b/>
        </w:rPr>
      </w:pPr>
    </w:p>
    <w:p w:rsidR="000F4F28" w:rsidRPr="00AD6628" w:rsidRDefault="003C7A9E" w:rsidP="000F4F28">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bookmarkStart w:id="0" w:name="_GoBack"/>
      <w:bookmarkEnd w:id="0"/>
      <w:r w:rsidR="000F4F28" w:rsidRPr="00AD6628">
        <w:rPr>
          <w:rFonts w:ascii="Times New Roman" w:eastAsia="Times New Roman" w:hAnsi="Times New Roman" w:cs="Times New Roman"/>
          <w:b/>
        </w:rPr>
        <w:t xml:space="preserve">Notulen AV </w:t>
      </w:r>
      <w:r w:rsidR="00AE330B" w:rsidRPr="00AD6628">
        <w:rPr>
          <w:rFonts w:ascii="Times New Roman" w:eastAsia="Times New Roman" w:hAnsi="Times New Roman" w:cs="Times New Roman"/>
          <w:b/>
        </w:rPr>
        <w:t>23052018</w:t>
      </w:r>
    </w:p>
    <w:p w:rsidR="00B01574" w:rsidRPr="00AD6628" w:rsidRDefault="00B01574" w:rsidP="000F4F28">
      <w:pPr>
        <w:spacing w:after="0" w:line="240" w:lineRule="auto"/>
        <w:rPr>
          <w:rFonts w:ascii="Times New Roman" w:eastAsia="Times New Roman" w:hAnsi="Times New Roman" w:cs="Times New Roman"/>
          <w:b/>
        </w:rPr>
      </w:pPr>
    </w:p>
    <w:p w:rsidR="000F4F28" w:rsidRPr="00AD6628" w:rsidRDefault="000F4F28" w:rsidP="00EB514C">
      <w:pPr>
        <w:spacing w:after="0" w:line="240" w:lineRule="auto"/>
        <w:rPr>
          <w:rFonts w:ascii="Times New Roman" w:eastAsia="Times New Roman" w:hAnsi="Times New Roman" w:cs="Times New Roman"/>
          <w:b/>
        </w:rPr>
      </w:pPr>
    </w:p>
    <w:p w:rsidR="00EB514C" w:rsidRPr="00AD6628" w:rsidRDefault="00EB514C" w:rsidP="00EB514C">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1. Opening en mededelingen</w:t>
      </w:r>
    </w:p>
    <w:p w:rsidR="00EB514C" w:rsidRPr="00AD6628" w:rsidRDefault="00EB514C"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    </w:t>
      </w:r>
    </w:p>
    <w:p w:rsidR="00EB514C" w:rsidRPr="00AD6628" w:rsidRDefault="00195337"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De voorzitt</w:t>
      </w:r>
      <w:r w:rsidR="00AE330B" w:rsidRPr="00AD6628">
        <w:rPr>
          <w:rFonts w:ascii="Times New Roman" w:eastAsia="Times New Roman" w:hAnsi="Times New Roman" w:cs="Times New Roman"/>
        </w:rPr>
        <w:t xml:space="preserve">er opent de </w:t>
      </w:r>
      <w:r w:rsidR="0043363E" w:rsidRPr="00AD6628">
        <w:rPr>
          <w:rFonts w:ascii="Times New Roman" w:eastAsia="Times New Roman" w:hAnsi="Times New Roman" w:cs="Times New Roman"/>
        </w:rPr>
        <w:t xml:space="preserve">algemene </w:t>
      </w:r>
      <w:r w:rsidR="00AE330B" w:rsidRPr="00AD6628">
        <w:rPr>
          <w:rFonts w:ascii="Times New Roman" w:eastAsia="Times New Roman" w:hAnsi="Times New Roman" w:cs="Times New Roman"/>
        </w:rPr>
        <w:t>vergadering om 20:04</w:t>
      </w:r>
      <w:r w:rsidRPr="00AD6628">
        <w:rPr>
          <w:rFonts w:ascii="Times New Roman" w:eastAsia="Times New Roman" w:hAnsi="Times New Roman" w:cs="Times New Roman"/>
        </w:rPr>
        <w:t xml:space="preserve">. </w:t>
      </w:r>
      <w:r w:rsidR="00EB514C" w:rsidRPr="00AD6628">
        <w:rPr>
          <w:rFonts w:ascii="Times New Roman" w:eastAsia="Times New Roman" w:hAnsi="Times New Roman" w:cs="Times New Roman"/>
        </w:rPr>
        <w:t>Een bericht van afmelding is ontvangen van</w:t>
      </w:r>
      <w:r w:rsidR="0043363E" w:rsidRPr="00AD6628">
        <w:rPr>
          <w:rFonts w:ascii="Times New Roman" w:eastAsia="Times New Roman" w:hAnsi="Times New Roman" w:cs="Times New Roman"/>
        </w:rPr>
        <w:t xml:space="preserve"> 7 Pionnen, </w:t>
      </w:r>
      <w:proofErr w:type="spellStart"/>
      <w:r w:rsidR="00AE330B" w:rsidRPr="00AD6628">
        <w:rPr>
          <w:rFonts w:ascii="Times New Roman" w:eastAsia="Times New Roman" w:hAnsi="Times New Roman" w:cs="Times New Roman"/>
        </w:rPr>
        <w:t>Doesborghs</w:t>
      </w:r>
      <w:proofErr w:type="spellEnd"/>
      <w:r w:rsidR="00AE330B" w:rsidRPr="00AD6628">
        <w:rPr>
          <w:rFonts w:ascii="Times New Roman" w:eastAsia="Times New Roman" w:hAnsi="Times New Roman" w:cs="Times New Roman"/>
        </w:rPr>
        <w:t xml:space="preserve"> S.G, PSV </w:t>
      </w:r>
      <w:proofErr w:type="spellStart"/>
      <w:r w:rsidR="00AE330B" w:rsidRPr="00AD6628">
        <w:rPr>
          <w:rFonts w:ascii="Times New Roman" w:eastAsia="Times New Roman" w:hAnsi="Times New Roman" w:cs="Times New Roman"/>
        </w:rPr>
        <w:t>DoDO</w:t>
      </w:r>
      <w:proofErr w:type="spellEnd"/>
      <w:r w:rsidRPr="00AD6628">
        <w:rPr>
          <w:rFonts w:ascii="Times New Roman" w:eastAsia="Times New Roman" w:hAnsi="Times New Roman" w:cs="Times New Roman"/>
        </w:rPr>
        <w:t xml:space="preserve">, </w:t>
      </w:r>
      <w:r w:rsidR="00223751" w:rsidRPr="00AD6628">
        <w:rPr>
          <w:rFonts w:ascii="Times New Roman" w:eastAsia="Times New Roman" w:hAnsi="Times New Roman" w:cs="Times New Roman"/>
        </w:rPr>
        <w:t xml:space="preserve">SV Groenlo, </w:t>
      </w:r>
      <w:r w:rsidR="00F06DCF" w:rsidRPr="00AD6628">
        <w:rPr>
          <w:rFonts w:ascii="Times New Roman" w:eastAsia="Times New Roman" w:hAnsi="Times New Roman" w:cs="Times New Roman"/>
        </w:rPr>
        <w:t xml:space="preserve">SV Het Zwarte Water, </w:t>
      </w:r>
      <w:r w:rsidR="00AE330B" w:rsidRPr="00AD6628">
        <w:rPr>
          <w:rFonts w:ascii="Times New Roman" w:eastAsia="Times New Roman" w:hAnsi="Times New Roman" w:cs="Times New Roman"/>
        </w:rPr>
        <w:t>SV Koningswaal, SV PION</w:t>
      </w:r>
      <w:r w:rsidR="00223751" w:rsidRPr="00AD6628">
        <w:rPr>
          <w:rFonts w:ascii="Times New Roman" w:eastAsia="Times New Roman" w:hAnsi="Times New Roman" w:cs="Times New Roman"/>
        </w:rPr>
        <w:t>, ZZS!. en Karel van Delft</w:t>
      </w:r>
      <w:r w:rsidR="00AE330B" w:rsidRPr="00AD6628">
        <w:rPr>
          <w:rFonts w:ascii="Times New Roman" w:eastAsia="Times New Roman" w:hAnsi="Times New Roman" w:cs="Times New Roman"/>
        </w:rPr>
        <w:t>.</w:t>
      </w:r>
      <w:r w:rsidR="00AD6AD9" w:rsidRPr="00AD6628">
        <w:rPr>
          <w:rFonts w:ascii="Times New Roman" w:eastAsia="Times New Roman" w:hAnsi="Times New Roman" w:cs="Times New Roman"/>
        </w:rPr>
        <w:t xml:space="preserve"> BSV Bennekom heeft ASV gemachtigd om haar stem uit te brengen.</w:t>
      </w:r>
      <w:r w:rsidR="00AE330B" w:rsidRPr="00AD6628">
        <w:rPr>
          <w:rFonts w:ascii="Times New Roman" w:eastAsia="Times New Roman" w:hAnsi="Times New Roman" w:cs="Times New Roman"/>
        </w:rPr>
        <w:t xml:space="preserve"> </w:t>
      </w:r>
    </w:p>
    <w:p w:rsidR="0043363E" w:rsidRPr="00AD6628" w:rsidRDefault="0066564A" w:rsidP="00F849F1">
      <w:pPr>
        <w:shd w:val="clear" w:color="auto" w:fill="FFFFFF"/>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Alle bestuursleden zijn aanwezig.</w:t>
      </w:r>
      <w:r w:rsidR="00840D90" w:rsidRPr="00AD6628">
        <w:rPr>
          <w:rFonts w:ascii="Times New Roman" w:eastAsia="Times New Roman" w:hAnsi="Times New Roman" w:cs="Times New Roman"/>
        </w:rPr>
        <w:t xml:space="preserve"> </w:t>
      </w:r>
      <w:r w:rsidR="00195337" w:rsidRPr="00AD6628">
        <w:rPr>
          <w:rFonts w:ascii="Times New Roman" w:eastAsia="Times New Roman" w:hAnsi="Times New Roman" w:cs="Times New Roman"/>
        </w:rPr>
        <w:t xml:space="preserve">Namens de KNSB </w:t>
      </w:r>
      <w:r w:rsidR="00D73462" w:rsidRPr="00AD6628">
        <w:rPr>
          <w:rFonts w:ascii="Times New Roman" w:eastAsia="Times New Roman" w:hAnsi="Times New Roman" w:cs="Times New Roman"/>
        </w:rPr>
        <w:t xml:space="preserve">zijn </w:t>
      </w:r>
      <w:r w:rsidR="00AD6AD9" w:rsidRPr="00AD6628">
        <w:rPr>
          <w:rFonts w:ascii="Times New Roman" w:eastAsia="Times New Roman" w:hAnsi="Times New Roman" w:cs="Times New Roman"/>
        </w:rPr>
        <w:t>Frank Lommers</w:t>
      </w:r>
      <w:r w:rsidR="00E60FC0" w:rsidRPr="00AD6628">
        <w:rPr>
          <w:rFonts w:ascii="Times New Roman" w:eastAsia="Times New Roman" w:hAnsi="Times New Roman" w:cs="Times New Roman"/>
        </w:rPr>
        <w:t xml:space="preserve"> </w:t>
      </w:r>
      <w:r w:rsidR="00D73462" w:rsidRPr="00AD6628">
        <w:rPr>
          <w:rFonts w:ascii="Times New Roman" w:eastAsia="Times New Roman" w:hAnsi="Times New Roman" w:cs="Times New Roman"/>
        </w:rPr>
        <w:t xml:space="preserve">en Erik Mijnheer </w:t>
      </w:r>
      <w:r w:rsidR="00E60FC0" w:rsidRPr="00AD6628">
        <w:rPr>
          <w:rFonts w:ascii="Times New Roman" w:eastAsia="Times New Roman" w:hAnsi="Times New Roman" w:cs="Times New Roman"/>
        </w:rPr>
        <w:t>present, n</w:t>
      </w:r>
      <w:r w:rsidR="00AD6AD9" w:rsidRPr="00AD6628">
        <w:rPr>
          <w:rFonts w:ascii="Times New Roman" w:eastAsia="Times New Roman" w:hAnsi="Times New Roman" w:cs="Times New Roman"/>
        </w:rPr>
        <w:t>amens</w:t>
      </w:r>
      <w:r w:rsidR="00E60FC0" w:rsidRPr="00AD6628">
        <w:rPr>
          <w:rFonts w:ascii="Times New Roman" w:eastAsia="Times New Roman" w:hAnsi="Times New Roman" w:cs="Times New Roman"/>
        </w:rPr>
        <w:t xml:space="preserve"> de SGS </w:t>
      </w:r>
      <w:r w:rsidR="00AD6AD9" w:rsidRPr="00AD6628">
        <w:rPr>
          <w:rFonts w:ascii="Times New Roman" w:eastAsia="Times New Roman" w:hAnsi="Times New Roman" w:cs="Times New Roman"/>
        </w:rPr>
        <w:t>Jeroen Schuil en namens de SBO Erik Blom</w:t>
      </w:r>
      <w:r w:rsidR="00FB1326" w:rsidRPr="00AD6628">
        <w:rPr>
          <w:rFonts w:ascii="Times New Roman" w:eastAsia="Times New Roman" w:hAnsi="Times New Roman" w:cs="Times New Roman"/>
        </w:rPr>
        <w:t xml:space="preserve">. </w:t>
      </w:r>
      <w:r w:rsidR="002308EC" w:rsidRPr="00AD6628">
        <w:rPr>
          <w:rFonts w:ascii="Times New Roman" w:eastAsia="Times New Roman" w:hAnsi="Times New Roman" w:cs="Times New Roman"/>
        </w:rPr>
        <w:t>De voorzitter memoreert het overlijden van</w:t>
      </w:r>
      <w:r w:rsidR="00E60FC0" w:rsidRPr="00AD6628">
        <w:rPr>
          <w:rFonts w:ascii="Times New Roman" w:eastAsia="Times New Roman" w:hAnsi="Times New Roman" w:cs="Times New Roman"/>
        </w:rPr>
        <w:t xml:space="preserve"> </w:t>
      </w:r>
      <w:r w:rsidR="00AD6AD9" w:rsidRPr="00AD6628">
        <w:rPr>
          <w:rFonts w:ascii="Times New Roman" w:eastAsia="Times New Roman" w:hAnsi="Times New Roman" w:cs="Times New Roman"/>
        </w:rPr>
        <w:t xml:space="preserve">Paul </w:t>
      </w:r>
      <w:proofErr w:type="spellStart"/>
      <w:r w:rsidR="00AD6AD9" w:rsidRPr="00AD6628">
        <w:rPr>
          <w:rFonts w:ascii="Times New Roman" w:eastAsia="Times New Roman" w:hAnsi="Times New Roman" w:cs="Times New Roman"/>
        </w:rPr>
        <w:t>Grooten</w:t>
      </w:r>
      <w:proofErr w:type="spellEnd"/>
      <w:r w:rsidR="00FB1326" w:rsidRPr="00AD6628">
        <w:rPr>
          <w:rFonts w:ascii="Times New Roman" w:eastAsia="Times New Roman" w:hAnsi="Times New Roman" w:cs="Times New Roman"/>
        </w:rPr>
        <w:t xml:space="preserve">, </w:t>
      </w:r>
      <w:r w:rsidR="00140BCF" w:rsidRPr="00AD6628">
        <w:rPr>
          <w:rFonts w:ascii="Times New Roman" w:eastAsia="Times New Roman" w:hAnsi="Times New Roman" w:cs="Times New Roman"/>
        </w:rPr>
        <w:t xml:space="preserve">die zich </w:t>
      </w:r>
      <w:r w:rsidR="002308EC" w:rsidRPr="00AD6628">
        <w:rPr>
          <w:rFonts w:ascii="Times New Roman" w:eastAsia="Times New Roman" w:hAnsi="Times New Roman" w:cs="Times New Roman"/>
        </w:rPr>
        <w:t xml:space="preserve">vele jaren </w:t>
      </w:r>
      <w:r w:rsidR="00140BCF" w:rsidRPr="00AD6628">
        <w:rPr>
          <w:rFonts w:ascii="Times New Roman" w:eastAsia="Times New Roman" w:hAnsi="Times New Roman" w:cs="Times New Roman"/>
        </w:rPr>
        <w:t xml:space="preserve">heeft ingezet voor </w:t>
      </w:r>
      <w:r w:rsidR="00910927" w:rsidRPr="00AD6628">
        <w:rPr>
          <w:rFonts w:ascii="Times New Roman" w:eastAsia="Times New Roman" w:hAnsi="Times New Roman" w:cs="Times New Roman"/>
        </w:rPr>
        <w:t>zijn vereniging</w:t>
      </w:r>
      <w:r w:rsidR="00AD6AD9" w:rsidRPr="00AD6628">
        <w:rPr>
          <w:rFonts w:ascii="Times New Roman" w:eastAsia="Times New Roman" w:hAnsi="Times New Roman" w:cs="Times New Roman"/>
        </w:rPr>
        <w:t xml:space="preserve"> ZSG</w:t>
      </w:r>
      <w:r w:rsidR="0043363E" w:rsidRPr="00AD6628">
        <w:rPr>
          <w:rFonts w:ascii="Times New Roman" w:eastAsia="Times New Roman" w:hAnsi="Times New Roman" w:cs="Times New Roman"/>
        </w:rPr>
        <w:t xml:space="preserve">, </w:t>
      </w:r>
      <w:r w:rsidR="00E60FC0" w:rsidRPr="00AD6628">
        <w:rPr>
          <w:rFonts w:ascii="Times New Roman" w:eastAsia="Times New Roman" w:hAnsi="Times New Roman" w:cs="Times New Roman"/>
        </w:rPr>
        <w:t>jeugd</w:t>
      </w:r>
      <w:r w:rsidR="0043363E" w:rsidRPr="00AD6628">
        <w:rPr>
          <w:rFonts w:ascii="Times New Roman" w:eastAsia="Times New Roman" w:hAnsi="Times New Roman" w:cs="Times New Roman"/>
        </w:rPr>
        <w:t xml:space="preserve"> en training</w:t>
      </w:r>
      <w:r w:rsidR="002308EC" w:rsidRPr="00AD6628">
        <w:rPr>
          <w:rFonts w:ascii="Times New Roman" w:eastAsia="Times New Roman" w:hAnsi="Times New Roman" w:cs="Times New Roman"/>
        </w:rPr>
        <w:t xml:space="preserve">. </w:t>
      </w:r>
    </w:p>
    <w:p w:rsidR="00F849F1" w:rsidRPr="00AD6628" w:rsidRDefault="002308EC" w:rsidP="00F849F1">
      <w:pPr>
        <w:shd w:val="clear" w:color="auto" w:fill="FFFFFF"/>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De vergadering gedenkt met hem andere bekende en minder bekende schaakleden die de afgelopen periode zijn overleden met 1 minuut stilte.</w:t>
      </w:r>
    </w:p>
    <w:p w:rsidR="00EB514C" w:rsidRPr="00AD6628" w:rsidRDefault="00EB514C" w:rsidP="00EB514C">
      <w:pPr>
        <w:spacing w:after="0" w:line="240" w:lineRule="auto"/>
        <w:rPr>
          <w:rFonts w:ascii="Times New Roman" w:eastAsia="Times New Roman" w:hAnsi="Times New Roman" w:cs="Times New Roman"/>
          <w:color w:val="FF0000"/>
        </w:rPr>
      </w:pPr>
    </w:p>
    <w:p w:rsidR="00DB0559" w:rsidRPr="00AD6628" w:rsidRDefault="00DB0559" w:rsidP="00EB514C">
      <w:pPr>
        <w:spacing w:after="0" w:line="240" w:lineRule="auto"/>
        <w:rPr>
          <w:rFonts w:ascii="Times New Roman" w:eastAsia="Times New Roman" w:hAnsi="Times New Roman" w:cs="Times New Roman"/>
          <w:color w:val="FF0000"/>
        </w:rPr>
      </w:pPr>
    </w:p>
    <w:p w:rsidR="00EB514C" w:rsidRPr="00AD6628" w:rsidRDefault="00E60FC0"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b/>
        </w:rPr>
        <w:t>2. Notulen AV 22</w:t>
      </w:r>
      <w:r w:rsidR="0066564A" w:rsidRPr="00AD6628">
        <w:rPr>
          <w:rFonts w:ascii="Times New Roman" w:eastAsia="Times New Roman" w:hAnsi="Times New Roman" w:cs="Times New Roman"/>
          <w:b/>
        </w:rPr>
        <w:t xml:space="preserve"> </w:t>
      </w:r>
      <w:r w:rsidRPr="00AD6628">
        <w:rPr>
          <w:rFonts w:ascii="Times New Roman" w:eastAsia="Times New Roman" w:hAnsi="Times New Roman" w:cs="Times New Roman"/>
          <w:b/>
        </w:rPr>
        <w:t>November</w:t>
      </w:r>
      <w:r w:rsidR="00AD5B61" w:rsidRPr="00AD6628">
        <w:rPr>
          <w:rFonts w:ascii="Times New Roman" w:eastAsia="Times New Roman" w:hAnsi="Times New Roman" w:cs="Times New Roman"/>
          <w:b/>
        </w:rPr>
        <w:t xml:space="preserve"> </w:t>
      </w:r>
      <w:r w:rsidR="00EB514C" w:rsidRPr="00AD6628">
        <w:rPr>
          <w:rFonts w:ascii="Times New Roman" w:eastAsia="Times New Roman" w:hAnsi="Times New Roman" w:cs="Times New Roman"/>
          <w:b/>
        </w:rPr>
        <w:t>201</w:t>
      </w:r>
      <w:r w:rsidR="00AD5B61" w:rsidRPr="00AD6628">
        <w:rPr>
          <w:rFonts w:ascii="Times New Roman" w:eastAsia="Times New Roman" w:hAnsi="Times New Roman" w:cs="Times New Roman"/>
          <w:b/>
        </w:rPr>
        <w:t>7</w:t>
      </w:r>
    </w:p>
    <w:p w:rsidR="00EB514C" w:rsidRPr="00AD6628" w:rsidRDefault="00EB514C" w:rsidP="00EB514C">
      <w:pPr>
        <w:spacing w:after="0" w:line="240" w:lineRule="auto"/>
        <w:rPr>
          <w:rFonts w:ascii="Times New Roman" w:eastAsia="Times New Roman" w:hAnsi="Times New Roman" w:cs="Times New Roman"/>
        </w:rPr>
      </w:pPr>
    </w:p>
    <w:p w:rsidR="005A0084" w:rsidRPr="00AD6628" w:rsidRDefault="00EB514C"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De tekst wordt overeenkomstig </w:t>
      </w:r>
      <w:r w:rsidR="00AD5B61" w:rsidRPr="00AD6628">
        <w:rPr>
          <w:rFonts w:ascii="Times New Roman" w:eastAsia="Times New Roman" w:hAnsi="Times New Roman" w:cs="Times New Roman"/>
        </w:rPr>
        <w:t xml:space="preserve">het concept </w:t>
      </w:r>
      <w:r w:rsidRPr="00AD6628">
        <w:rPr>
          <w:rFonts w:ascii="Times New Roman" w:eastAsia="Times New Roman" w:hAnsi="Times New Roman" w:cs="Times New Roman"/>
        </w:rPr>
        <w:t xml:space="preserve">vastgesteld, met dank aan de notulist </w:t>
      </w:r>
      <w:r w:rsidR="00DC2C4D" w:rsidRPr="00AD6628">
        <w:rPr>
          <w:rFonts w:ascii="Times New Roman" w:eastAsia="Times New Roman" w:hAnsi="Times New Roman" w:cs="Times New Roman"/>
        </w:rPr>
        <w:t>Miklós Hoffer</w:t>
      </w:r>
      <w:r w:rsidRPr="00AD6628">
        <w:rPr>
          <w:rFonts w:ascii="Times New Roman" w:eastAsia="Times New Roman" w:hAnsi="Times New Roman" w:cs="Times New Roman"/>
        </w:rPr>
        <w:t>.</w:t>
      </w:r>
      <w:r w:rsidR="00E60FC0" w:rsidRPr="00AD6628">
        <w:rPr>
          <w:rFonts w:ascii="Times New Roman" w:eastAsia="Times New Roman" w:hAnsi="Times New Roman" w:cs="Times New Roman"/>
        </w:rPr>
        <w:t xml:space="preserve"> </w:t>
      </w:r>
    </w:p>
    <w:p w:rsidR="005A0084" w:rsidRPr="00AD6628" w:rsidRDefault="005A0084" w:rsidP="00EB514C">
      <w:pPr>
        <w:spacing w:after="0" w:line="240" w:lineRule="auto"/>
        <w:rPr>
          <w:rFonts w:ascii="Times New Roman" w:eastAsia="Times New Roman" w:hAnsi="Times New Roman" w:cs="Times New Roman"/>
          <w:b/>
        </w:rPr>
      </w:pPr>
    </w:p>
    <w:p w:rsidR="005A0084" w:rsidRPr="00AD6628" w:rsidRDefault="005A0084" w:rsidP="00EB514C">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 xml:space="preserve">2a.  Voordracht erelidmaatschap Peter </w:t>
      </w:r>
      <w:proofErr w:type="spellStart"/>
      <w:r w:rsidRPr="00AD6628">
        <w:rPr>
          <w:rFonts w:ascii="Times New Roman" w:eastAsia="Times New Roman" w:hAnsi="Times New Roman" w:cs="Times New Roman"/>
          <w:b/>
        </w:rPr>
        <w:t>Lincewicz</w:t>
      </w:r>
      <w:proofErr w:type="spellEnd"/>
    </w:p>
    <w:p w:rsidR="005A0084" w:rsidRPr="00AD6628" w:rsidRDefault="005A0084" w:rsidP="00EB514C">
      <w:pPr>
        <w:spacing w:after="0" w:line="240" w:lineRule="auto"/>
        <w:rPr>
          <w:rFonts w:ascii="Times New Roman" w:eastAsia="Times New Roman" w:hAnsi="Times New Roman" w:cs="Times New Roman"/>
        </w:rPr>
      </w:pPr>
    </w:p>
    <w:p w:rsidR="00EB514C" w:rsidRPr="00AD6628" w:rsidRDefault="005A0084"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Het bestuur draagt Peter </w:t>
      </w:r>
      <w:proofErr w:type="spellStart"/>
      <w:r w:rsidRPr="00AD6628">
        <w:rPr>
          <w:rFonts w:ascii="Times New Roman" w:eastAsia="Times New Roman" w:hAnsi="Times New Roman" w:cs="Times New Roman"/>
        </w:rPr>
        <w:t>Lincewicz</w:t>
      </w:r>
      <w:proofErr w:type="spellEnd"/>
      <w:r w:rsidRPr="00AD6628">
        <w:rPr>
          <w:rFonts w:ascii="Times New Roman" w:eastAsia="Times New Roman" w:hAnsi="Times New Roman" w:cs="Times New Roman"/>
        </w:rPr>
        <w:t xml:space="preserve"> voor als erelid van de OSBO. De vergadering stemt unaniem in met de voordracht. Hi</w:t>
      </w:r>
      <w:r w:rsidR="00D73462" w:rsidRPr="00AD6628">
        <w:rPr>
          <w:rFonts w:ascii="Times New Roman" w:eastAsia="Times New Roman" w:hAnsi="Times New Roman" w:cs="Times New Roman"/>
        </w:rPr>
        <w:t>j heeft veel betekend voor SV De</w:t>
      </w:r>
      <w:r w:rsidRPr="00AD6628">
        <w:rPr>
          <w:rFonts w:ascii="Times New Roman" w:eastAsia="Times New Roman" w:hAnsi="Times New Roman" w:cs="Times New Roman"/>
        </w:rPr>
        <w:t xml:space="preserve"> Toren en stond aan de wieg van de IJSCO-cyclus. Zijn levensloop is terug te vinden op</w:t>
      </w:r>
      <w:r w:rsidR="0043363E" w:rsidRPr="00AD6628">
        <w:rPr>
          <w:rFonts w:ascii="Times New Roman" w:eastAsia="Times New Roman" w:hAnsi="Times New Roman" w:cs="Times New Roman"/>
        </w:rPr>
        <w:t xml:space="preserve"> de site van De Toren. </w:t>
      </w:r>
      <w:r w:rsidRPr="00AD6628">
        <w:rPr>
          <w:rFonts w:ascii="Times New Roman" w:eastAsia="Times New Roman" w:hAnsi="Times New Roman" w:cs="Times New Roman"/>
        </w:rPr>
        <w:t xml:space="preserve"> </w:t>
      </w:r>
      <w:hyperlink r:id="rId9" w:history="1">
        <w:r w:rsidRPr="00AD6628">
          <w:rPr>
            <w:rStyle w:val="Hyperlink"/>
            <w:rFonts w:ascii="Times New Roman" w:eastAsia="Times New Roman" w:hAnsi="Times New Roman" w:cs="Times New Roman"/>
          </w:rPr>
          <w:t>http://www.schaakverenigingdetoren.nl/interne/verslagen-2/4363-automatisch-genereren-van-titel</w:t>
        </w:r>
      </w:hyperlink>
      <w:r w:rsidR="00EB514C" w:rsidRPr="00AD6628">
        <w:rPr>
          <w:rFonts w:ascii="Times New Roman" w:eastAsia="Times New Roman" w:hAnsi="Times New Roman" w:cs="Times New Roman"/>
        </w:rPr>
        <w:t xml:space="preserve"> </w:t>
      </w:r>
    </w:p>
    <w:p w:rsidR="003B3735" w:rsidRPr="00AD6628" w:rsidRDefault="003B3735" w:rsidP="003B3735">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Dit punt stond niet op de officiële agenda. </w:t>
      </w:r>
      <w:r w:rsidR="00AD6628" w:rsidRPr="00AD6628">
        <w:rPr>
          <w:rFonts w:ascii="Times New Roman" w:eastAsia="Times New Roman" w:hAnsi="Times New Roman" w:cs="Times New Roman"/>
        </w:rPr>
        <w:t xml:space="preserve">Het plan </w:t>
      </w:r>
      <w:r w:rsidRPr="00AD6628">
        <w:rPr>
          <w:rFonts w:ascii="Times New Roman" w:eastAsia="Times New Roman" w:hAnsi="Times New Roman" w:cs="Times New Roman"/>
        </w:rPr>
        <w:t xml:space="preserve">is Peter te verrassen en bij het IJSCO-toernooi van 2 juni te Wageningen in het zonnetje te zetten. </w:t>
      </w:r>
    </w:p>
    <w:p w:rsidR="003B3735" w:rsidRPr="00AD6628" w:rsidRDefault="003B3735" w:rsidP="00EB514C">
      <w:pPr>
        <w:spacing w:after="0" w:line="240" w:lineRule="auto"/>
        <w:rPr>
          <w:rFonts w:ascii="Times New Roman" w:eastAsia="Times New Roman" w:hAnsi="Times New Roman" w:cs="Times New Roman"/>
        </w:rPr>
      </w:pPr>
    </w:p>
    <w:p w:rsidR="0099460E" w:rsidRPr="00AD6628" w:rsidRDefault="0099460E" w:rsidP="00EB514C">
      <w:pPr>
        <w:spacing w:after="0" w:line="240" w:lineRule="auto"/>
        <w:rPr>
          <w:rFonts w:ascii="Times New Roman" w:eastAsia="Times New Roman" w:hAnsi="Times New Roman" w:cs="Times New Roman"/>
        </w:rPr>
      </w:pPr>
    </w:p>
    <w:p w:rsidR="00DB0559" w:rsidRPr="00AD6628" w:rsidRDefault="00DB0559" w:rsidP="00EB514C">
      <w:pPr>
        <w:spacing w:after="0" w:line="240" w:lineRule="auto"/>
        <w:rPr>
          <w:rFonts w:ascii="Times New Roman" w:eastAsia="Times New Roman" w:hAnsi="Times New Roman" w:cs="Times New Roman"/>
          <w:b/>
        </w:rPr>
      </w:pPr>
    </w:p>
    <w:p w:rsidR="00EB514C" w:rsidRPr="00AD6628" w:rsidRDefault="003E7816" w:rsidP="00EB514C">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 xml:space="preserve">3. </w:t>
      </w:r>
      <w:r w:rsidR="00E60FC0" w:rsidRPr="00AD6628">
        <w:rPr>
          <w:rFonts w:ascii="Times New Roman" w:hAnsi="Times New Roman" w:cs="Times New Roman"/>
          <w:b/>
          <w:color w:val="000000"/>
        </w:rPr>
        <w:t>Begroting 2018-2019</w:t>
      </w:r>
      <w:r w:rsidR="00A56851" w:rsidRPr="00AD6628">
        <w:rPr>
          <w:rFonts w:ascii="Times New Roman" w:hAnsi="Times New Roman" w:cs="Times New Roman"/>
          <w:b/>
          <w:color w:val="000000"/>
        </w:rPr>
        <w:t xml:space="preserve"> </w:t>
      </w:r>
    </w:p>
    <w:p w:rsidR="00EB514C" w:rsidRPr="00AD6628" w:rsidRDefault="00EB514C" w:rsidP="00EB514C">
      <w:pPr>
        <w:spacing w:after="0" w:line="240" w:lineRule="auto"/>
        <w:rPr>
          <w:rFonts w:ascii="Times New Roman" w:eastAsia="Times New Roman" w:hAnsi="Times New Roman" w:cs="Times New Roman"/>
        </w:rPr>
      </w:pPr>
    </w:p>
    <w:p w:rsidR="00ED02C2" w:rsidRPr="00AD6628" w:rsidRDefault="005A0084"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Peter </w:t>
      </w:r>
      <w:proofErr w:type="spellStart"/>
      <w:r w:rsidRPr="00AD6628">
        <w:rPr>
          <w:rFonts w:ascii="Times New Roman" w:eastAsia="Times New Roman" w:hAnsi="Times New Roman" w:cs="Times New Roman"/>
        </w:rPr>
        <w:t>Zieck</w:t>
      </w:r>
      <w:proofErr w:type="spellEnd"/>
      <w:r w:rsidRPr="00AD6628">
        <w:rPr>
          <w:rFonts w:ascii="Times New Roman" w:eastAsia="Times New Roman" w:hAnsi="Times New Roman" w:cs="Times New Roman"/>
        </w:rPr>
        <w:t xml:space="preserve"> licht de voorgestelde begroting voor het</w:t>
      </w:r>
      <w:r w:rsidR="00302387" w:rsidRPr="00AD6628">
        <w:rPr>
          <w:rFonts w:ascii="Times New Roman" w:eastAsia="Times New Roman" w:hAnsi="Times New Roman" w:cs="Times New Roman"/>
        </w:rPr>
        <w:t xml:space="preserve"> komende seizoen toe. P</w:t>
      </w:r>
      <w:r w:rsidRPr="00AD6628">
        <w:rPr>
          <w:rFonts w:ascii="Times New Roman" w:eastAsia="Times New Roman" w:hAnsi="Times New Roman" w:cs="Times New Roman"/>
        </w:rPr>
        <w:t xml:space="preserve">osten kunnen </w:t>
      </w:r>
      <w:r w:rsidR="00302387" w:rsidRPr="00AD6628">
        <w:rPr>
          <w:rFonts w:ascii="Times New Roman" w:eastAsia="Times New Roman" w:hAnsi="Times New Roman" w:cs="Times New Roman"/>
        </w:rPr>
        <w:t xml:space="preserve">soms </w:t>
      </w:r>
      <w:r w:rsidRPr="00AD6628">
        <w:rPr>
          <w:rFonts w:ascii="Times New Roman" w:eastAsia="Times New Roman" w:hAnsi="Times New Roman" w:cs="Times New Roman"/>
        </w:rPr>
        <w:t>anders uitvallen dan aanvankelijk begroot. Financieel zit de OSBO nog steeds heel ruim in de jas</w:t>
      </w:r>
      <w:r w:rsidR="000C79FF" w:rsidRPr="00AD6628">
        <w:rPr>
          <w:rFonts w:ascii="Times New Roman" w:eastAsia="Times New Roman" w:hAnsi="Times New Roman" w:cs="Times New Roman"/>
        </w:rPr>
        <w:t xml:space="preserve"> met een eigen vermogen van ca. €48.500,- </w:t>
      </w:r>
      <w:r w:rsidRPr="00AD6628">
        <w:rPr>
          <w:rFonts w:ascii="Times New Roman" w:eastAsia="Times New Roman" w:hAnsi="Times New Roman" w:cs="Times New Roman"/>
        </w:rPr>
        <w:t xml:space="preserve">. Voor de komende </w:t>
      </w:r>
      <w:r w:rsidR="00291320" w:rsidRPr="00AD6628">
        <w:rPr>
          <w:rFonts w:ascii="Times New Roman" w:eastAsia="Times New Roman" w:hAnsi="Times New Roman" w:cs="Times New Roman"/>
        </w:rPr>
        <w:t xml:space="preserve">jaargang </w:t>
      </w:r>
      <w:r w:rsidRPr="00AD6628">
        <w:rPr>
          <w:rFonts w:ascii="Times New Roman" w:eastAsia="Times New Roman" w:hAnsi="Times New Roman" w:cs="Times New Roman"/>
        </w:rPr>
        <w:t>wordt een verlies</w:t>
      </w:r>
      <w:r w:rsidR="00017A22" w:rsidRPr="00AD6628">
        <w:rPr>
          <w:rFonts w:ascii="Times New Roman" w:eastAsia="Times New Roman" w:hAnsi="Times New Roman" w:cs="Times New Roman"/>
        </w:rPr>
        <w:t xml:space="preserve"> van € 5.420-, </w:t>
      </w:r>
      <w:r w:rsidRPr="00AD6628">
        <w:rPr>
          <w:rFonts w:ascii="Times New Roman" w:eastAsia="Times New Roman" w:hAnsi="Times New Roman" w:cs="Times New Roman"/>
        </w:rPr>
        <w:t xml:space="preserve"> begroot, </w:t>
      </w:r>
      <w:r w:rsidR="00017A22" w:rsidRPr="00AD6628">
        <w:rPr>
          <w:rFonts w:ascii="Times New Roman" w:eastAsia="Times New Roman" w:hAnsi="Times New Roman" w:cs="Times New Roman"/>
        </w:rPr>
        <w:t>conform het beleid om de reserve van de bond af te bouwen.</w:t>
      </w:r>
      <w:r w:rsidR="00302387" w:rsidRPr="00AD6628">
        <w:rPr>
          <w:rFonts w:ascii="Times New Roman" w:eastAsia="Times New Roman" w:hAnsi="Times New Roman" w:cs="Times New Roman"/>
        </w:rPr>
        <w:t xml:space="preserve"> De contributieverhoging van de KNSB zal zowel bij de senioren als bij de jeugd niet worden doorberekend. De vergadering gaat unaniem akkoord met de begroting.</w:t>
      </w:r>
    </w:p>
    <w:p w:rsidR="00DB0559" w:rsidRPr="00AD6628" w:rsidRDefault="00DB0559" w:rsidP="009A18E3">
      <w:pPr>
        <w:pStyle w:val="Normaalweb"/>
        <w:rPr>
          <w:b/>
          <w:sz w:val="22"/>
          <w:szCs w:val="22"/>
        </w:rPr>
      </w:pPr>
    </w:p>
    <w:p w:rsidR="00AD6628" w:rsidRDefault="00AD6628" w:rsidP="009A18E3">
      <w:pPr>
        <w:pStyle w:val="Normaalweb"/>
        <w:rPr>
          <w:b/>
          <w:sz w:val="22"/>
          <w:szCs w:val="22"/>
        </w:rPr>
      </w:pPr>
    </w:p>
    <w:p w:rsidR="00AD6628" w:rsidRDefault="00AD6628" w:rsidP="009A18E3">
      <w:pPr>
        <w:pStyle w:val="Normaalweb"/>
        <w:rPr>
          <w:b/>
          <w:sz w:val="22"/>
          <w:szCs w:val="22"/>
        </w:rPr>
      </w:pPr>
    </w:p>
    <w:p w:rsidR="009A18E3" w:rsidRPr="00AD6628" w:rsidRDefault="00E9739B" w:rsidP="009A18E3">
      <w:pPr>
        <w:pStyle w:val="Normaalweb"/>
        <w:rPr>
          <w:sz w:val="22"/>
          <w:szCs w:val="22"/>
        </w:rPr>
      </w:pPr>
      <w:r w:rsidRPr="00AD6628">
        <w:rPr>
          <w:b/>
          <w:sz w:val="22"/>
          <w:szCs w:val="22"/>
        </w:rPr>
        <w:lastRenderedPageBreak/>
        <w:t xml:space="preserve">4. </w:t>
      </w:r>
      <w:r w:rsidR="009A18E3" w:rsidRPr="00AD6628">
        <w:rPr>
          <w:b/>
          <w:sz w:val="22"/>
          <w:szCs w:val="22"/>
        </w:rPr>
        <w:t>Competitie 2018-2019</w:t>
      </w:r>
      <w:r w:rsidR="009A18E3" w:rsidRPr="00AD6628">
        <w:rPr>
          <w:sz w:val="22"/>
          <w:szCs w:val="22"/>
        </w:rPr>
        <w:t xml:space="preserve"> </w:t>
      </w:r>
    </w:p>
    <w:p w:rsidR="009A18E3" w:rsidRPr="00AD6628" w:rsidRDefault="009A18E3" w:rsidP="009A18E3">
      <w:pPr>
        <w:pStyle w:val="Normaalweb"/>
        <w:rPr>
          <w:b/>
          <w:sz w:val="22"/>
          <w:szCs w:val="22"/>
        </w:rPr>
      </w:pPr>
      <w:r w:rsidRPr="00AD6628">
        <w:rPr>
          <w:b/>
          <w:sz w:val="22"/>
          <w:szCs w:val="22"/>
        </w:rPr>
        <w:t xml:space="preserve">* concept-reglement voor achttallen </w:t>
      </w:r>
    </w:p>
    <w:p w:rsidR="009A18E3" w:rsidRPr="00AD6628" w:rsidRDefault="009A18E3" w:rsidP="009A18E3">
      <w:pPr>
        <w:pStyle w:val="Normaalweb"/>
        <w:rPr>
          <w:b/>
          <w:sz w:val="22"/>
          <w:szCs w:val="22"/>
        </w:rPr>
      </w:pPr>
      <w:r w:rsidRPr="00AD6628">
        <w:rPr>
          <w:b/>
          <w:sz w:val="22"/>
          <w:szCs w:val="22"/>
        </w:rPr>
        <w:t xml:space="preserve">* concept-reglement voor viertallen </w:t>
      </w:r>
    </w:p>
    <w:p w:rsidR="009A18E3" w:rsidRPr="00AD6628" w:rsidRDefault="009A18E3" w:rsidP="009A18E3">
      <w:pPr>
        <w:pStyle w:val="Normaalweb"/>
        <w:rPr>
          <w:b/>
          <w:sz w:val="22"/>
          <w:szCs w:val="22"/>
        </w:rPr>
      </w:pPr>
      <w:r w:rsidRPr="00AD6628">
        <w:rPr>
          <w:b/>
          <w:sz w:val="22"/>
          <w:szCs w:val="22"/>
        </w:rPr>
        <w:t>* besluit inzake het deelnemen aan een gezamenlijke competitie met SBO en SGS</w:t>
      </w:r>
    </w:p>
    <w:p w:rsidR="00CE0230" w:rsidRPr="00AD6628" w:rsidRDefault="00346176" w:rsidP="00346176">
      <w:pPr>
        <w:pStyle w:val="Normaalweb"/>
        <w:rPr>
          <w:sz w:val="22"/>
          <w:szCs w:val="22"/>
        </w:rPr>
      </w:pPr>
      <w:r w:rsidRPr="00AD6628">
        <w:rPr>
          <w:sz w:val="22"/>
          <w:szCs w:val="22"/>
        </w:rPr>
        <w:t xml:space="preserve">De </w:t>
      </w:r>
      <w:r w:rsidR="00CE0230" w:rsidRPr="00AD6628">
        <w:rPr>
          <w:sz w:val="22"/>
          <w:szCs w:val="22"/>
        </w:rPr>
        <w:t xml:space="preserve">twee </w:t>
      </w:r>
      <w:r w:rsidR="0043363E" w:rsidRPr="00AD6628">
        <w:rPr>
          <w:sz w:val="22"/>
          <w:szCs w:val="22"/>
        </w:rPr>
        <w:t>concept-</w:t>
      </w:r>
      <w:r w:rsidR="00CE0230" w:rsidRPr="00AD6628">
        <w:rPr>
          <w:sz w:val="22"/>
          <w:szCs w:val="22"/>
        </w:rPr>
        <w:t xml:space="preserve">reglementen </w:t>
      </w:r>
      <w:r w:rsidR="00D60B64" w:rsidRPr="00AD6628">
        <w:rPr>
          <w:sz w:val="22"/>
          <w:szCs w:val="22"/>
        </w:rPr>
        <w:t xml:space="preserve">worden per hoofdstuk </w:t>
      </w:r>
      <w:r w:rsidRPr="00AD6628">
        <w:rPr>
          <w:sz w:val="22"/>
          <w:szCs w:val="22"/>
        </w:rPr>
        <w:t xml:space="preserve">behandeld waarna </w:t>
      </w:r>
      <w:r w:rsidR="00D60B64" w:rsidRPr="00AD6628">
        <w:rPr>
          <w:sz w:val="22"/>
          <w:szCs w:val="22"/>
        </w:rPr>
        <w:t>een stemming volgt</w:t>
      </w:r>
      <w:r w:rsidRPr="00AD6628">
        <w:rPr>
          <w:sz w:val="22"/>
          <w:szCs w:val="22"/>
        </w:rPr>
        <w:t xml:space="preserve">. </w:t>
      </w:r>
      <w:r w:rsidR="00146E2A">
        <w:rPr>
          <w:sz w:val="22"/>
          <w:szCs w:val="22"/>
        </w:rPr>
        <w:t>Hierna</w:t>
      </w:r>
      <w:r w:rsidR="00CE0230" w:rsidRPr="00AD6628">
        <w:rPr>
          <w:sz w:val="22"/>
          <w:szCs w:val="22"/>
        </w:rPr>
        <w:t xml:space="preserve"> </w:t>
      </w:r>
      <w:r w:rsidR="0072436C" w:rsidRPr="00AD6628">
        <w:rPr>
          <w:sz w:val="22"/>
          <w:szCs w:val="22"/>
        </w:rPr>
        <w:t xml:space="preserve">passeert </w:t>
      </w:r>
      <w:r w:rsidR="00CE0230" w:rsidRPr="00AD6628">
        <w:rPr>
          <w:sz w:val="22"/>
          <w:szCs w:val="22"/>
        </w:rPr>
        <w:t xml:space="preserve">het stuk inzake </w:t>
      </w:r>
      <w:r w:rsidR="00D60B64" w:rsidRPr="00AD6628">
        <w:rPr>
          <w:sz w:val="22"/>
          <w:szCs w:val="22"/>
        </w:rPr>
        <w:t>deelname</w:t>
      </w:r>
      <w:r w:rsidR="00CE0230" w:rsidRPr="00AD6628">
        <w:rPr>
          <w:sz w:val="22"/>
          <w:szCs w:val="22"/>
        </w:rPr>
        <w:t xml:space="preserve"> aan een gezamenlijke competitie met </w:t>
      </w:r>
      <w:r w:rsidRPr="00AD6628">
        <w:rPr>
          <w:sz w:val="22"/>
          <w:szCs w:val="22"/>
        </w:rPr>
        <w:t xml:space="preserve">SBO en SGS </w:t>
      </w:r>
      <w:r w:rsidR="0072436C" w:rsidRPr="00AD6628">
        <w:rPr>
          <w:sz w:val="22"/>
          <w:szCs w:val="22"/>
        </w:rPr>
        <w:t>de revue</w:t>
      </w:r>
      <w:r w:rsidR="00CE0230" w:rsidRPr="00AD6628">
        <w:rPr>
          <w:sz w:val="22"/>
          <w:szCs w:val="22"/>
        </w:rPr>
        <w:t xml:space="preserve">. </w:t>
      </w:r>
    </w:p>
    <w:p w:rsidR="00EF3E7B" w:rsidRPr="00AD6628" w:rsidRDefault="00D60B64" w:rsidP="00346176">
      <w:pPr>
        <w:pStyle w:val="Normaalweb"/>
        <w:rPr>
          <w:sz w:val="22"/>
          <w:szCs w:val="22"/>
        </w:rPr>
      </w:pPr>
      <w:r w:rsidRPr="00AD6628">
        <w:rPr>
          <w:sz w:val="22"/>
          <w:szCs w:val="22"/>
        </w:rPr>
        <w:t xml:space="preserve">In de andere bonden </w:t>
      </w:r>
      <w:r w:rsidR="005261EF" w:rsidRPr="00AD6628">
        <w:rPr>
          <w:sz w:val="22"/>
          <w:szCs w:val="22"/>
        </w:rPr>
        <w:t>zijn de voorstellen inmiddels door</w:t>
      </w:r>
      <w:r w:rsidR="00346176" w:rsidRPr="00AD6628">
        <w:rPr>
          <w:sz w:val="22"/>
          <w:szCs w:val="22"/>
        </w:rPr>
        <w:t xml:space="preserve"> de algemene vergadering</w:t>
      </w:r>
      <w:r w:rsidR="005261EF" w:rsidRPr="00AD6628">
        <w:rPr>
          <w:sz w:val="22"/>
          <w:szCs w:val="22"/>
        </w:rPr>
        <w:t xml:space="preserve"> goedgekeurd</w:t>
      </w:r>
      <w:r w:rsidR="00346176" w:rsidRPr="00AD6628">
        <w:rPr>
          <w:sz w:val="22"/>
          <w:szCs w:val="22"/>
        </w:rPr>
        <w:t xml:space="preserve">. In het najaar </w:t>
      </w:r>
      <w:r w:rsidR="00590057" w:rsidRPr="00AD6628">
        <w:rPr>
          <w:sz w:val="22"/>
          <w:szCs w:val="22"/>
        </w:rPr>
        <w:t xml:space="preserve">kunnen </w:t>
      </w:r>
      <w:r w:rsidR="00346176" w:rsidRPr="00AD6628">
        <w:rPr>
          <w:sz w:val="22"/>
          <w:szCs w:val="22"/>
        </w:rPr>
        <w:t xml:space="preserve">verbeteringen </w:t>
      </w:r>
      <w:r w:rsidR="00EF3E7B" w:rsidRPr="00AD6628">
        <w:rPr>
          <w:sz w:val="22"/>
          <w:szCs w:val="22"/>
        </w:rPr>
        <w:t xml:space="preserve">pas </w:t>
      </w:r>
      <w:r w:rsidR="00346176" w:rsidRPr="00AD6628">
        <w:rPr>
          <w:sz w:val="22"/>
          <w:szCs w:val="22"/>
        </w:rPr>
        <w:t xml:space="preserve">officieel worden doorgevoerd. </w:t>
      </w:r>
      <w:r w:rsidR="005A425D" w:rsidRPr="00AD6628">
        <w:rPr>
          <w:sz w:val="22"/>
          <w:szCs w:val="22"/>
        </w:rPr>
        <w:t xml:space="preserve">Het was namelijk te kort dag voor de algemene vergadering van de bonden om deze in de concepten te kunnen vastleggen. </w:t>
      </w:r>
      <w:r w:rsidR="00E63EBA" w:rsidRPr="00AD6628">
        <w:rPr>
          <w:sz w:val="22"/>
          <w:szCs w:val="22"/>
        </w:rPr>
        <w:t xml:space="preserve">Dit geldt ook voor een aantal tekstuele fouten. Zo worden nu de termen competitieleider, competitieleiding en wedstrijdleiding door elkaar gebruikt. </w:t>
      </w:r>
      <w:r w:rsidR="00346176" w:rsidRPr="00AD6628">
        <w:rPr>
          <w:sz w:val="22"/>
          <w:szCs w:val="22"/>
        </w:rPr>
        <w:t xml:space="preserve">Wel is een </w:t>
      </w:r>
      <w:r w:rsidR="00DB0559" w:rsidRPr="00AD6628">
        <w:rPr>
          <w:sz w:val="22"/>
          <w:szCs w:val="22"/>
        </w:rPr>
        <w:t xml:space="preserve">toevoeging </w:t>
      </w:r>
      <w:r w:rsidR="00E63EBA" w:rsidRPr="00AD6628">
        <w:rPr>
          <w:sz w:val="22"/>
          <w:szCs w:val="22"/>
        </w:rPr>
        <w:t xml:space="preserve">tegelijk </w:t>
      </w:r>
      <w:r w:rsidR="00346176" w:rsidRPr="00AD6628">
        <w:rPr>
          <w:sz w:val="22"/>
          <w:szCs w:val="22"/>
        </w:rPr>
        <w:t xml:space="preserve">met de </w:t>
      </w:r>
      <w:r w:rsidR="00E63EBA" w:rsidRPr="00AD6628">
        <w:rPr>
          <w:sz w:val="22"/>
          <w:szCs w:val="22"/>
        </w:rPr>
        <w:t xml:space="preserve">stukken </w:t>
      </w:r>
      <w:r w:rsidR="00302387" w:rsidRPr="00AD6628">
        <w:rPr>
          <w:sz w:val="22"/>
          <w:szCs w:val="22"/>
        </w:rPr>
        <w:t xml:space="preserve">voor de </w:t>
      </w:r>
      <w:r w:rsidR="00AD6628">
        <w:rPr>
          <w:sz w:val="22"/>
          <w:szCs w:val="22"/>
        </w:rPr>
        <w:t xml:space="preserve">algemene </w:t>
      </w:r>
      <w:r w:rsidR="00302387" w:rsidRPr="00AD6628">
        <w:rPr>
          <w:sz w:val="22"/>
          <w:szCs w:val="22"/>
        </w:rPr>
        <w:t>vergadering verzonden. Daarin wordt een praktische oplossing van geconstateerde manco’s geboden.</w:t>
      </w:r>
      <w:r w:rsidR="00EF3E7B" w:rsidRPr="00AD6628">
        <w:rPr>
          <w:sz w:val="22"/>
          <w:szCs w:val="22"/>
        </w:rPr>
        <w:t xml:space="preserve"> </w:t>
      </w:r>
    </w:p>
    <w:p w:rsidR="00EF3E7B" w:rsidRPr="00AD6628" w:rsidRDefault="00EF3E7B" w:rsidP="00EF3E7B">
      <w:pPr>
        <w:pStyle w:val="Normaalweb"/>
        <w:rPr>
          <w:sz w:val="22"/>
          <w:szCs w:val="22"/>
          <w:u w:val="single"/>
        </w:rPr>
      </w:pPr>
      <w:r w:rsidRPr="00AD6628">
        <w:rPr>
          <w:sz w:val="22"/>
          <w:szCs w:val="22"/>
          <w:u w:val="single"/>
        </w:rPr>
        <w:t>concept-reglement voor achttallen</w:t>
      </w:r>
    </w:p>
    <w:p w:rsidR="00EF3E7B" w:rsidRPr="00AD6628" w:rsidRDefault="00EF3E7B" w:rsidP="00346176">
      <w:pPr>
        <w:pStyle w:val="Normaalweb"/>
        <w:rPr>
          <w:i/>
          <w:sz w:val="22"/>
          <w:szCs w:val="22"/>
        </w:rPr>
      </w:pPr>
      <w:r w:rsidRPr="00AD6628">
        <w:rPr>
          <w:i/>
          <w:sz w:val="22"/>
          <w:szCs w:val="22"/>
        </w:rPr>
        <w:t>Hoofdstuk 1</w:t>
      </w:r>
    </w:p>
    <w:p w:rsidR="00CA757F" w:rsidRPr="00AD6628" w:rsidRDefault="00CA757F" w:rsidP="00346176">
      <w:pPr>
        <w:pStyle w:val="Normaalweb"/>
        <w:rPr>
          <w:sz w:val="22"/>
          <w:szCs w:val="22"/>
        </w:rPr>
      </w:pPr>
      <w:r w:rsidRPr="00AD6628">
        <w:rPr>
          <w:sz w:val="22"/>
          <w:szCs w:val="22"/>
        </w:rPr>
        <w:t xml:space="preserve">Henri Jansen (Voorst) zou graag zien dat de speelweken zo spoedig mogelijk bekend worden. Het bestuur </w:t>
      </w:r>
      <w:r w:rsidR="0086350A" w:rsidRPr="00AD6628">
        <w:rPr>
          <w:sz w:val="22"/>
          <w:szCs w:val="22"/>
        </w:rPr>
        <w:t>meldt</w:t>
      </w:r>
      <w:r w:rsidRPr="00AD6628">
        <w:rPr>
          <w:sz w:val="22"/>
          <w:szCs w:val="22"/>
        </w:rPr>
        <w:t xml:space="preserve"> aan dat dit zeker de bedoeling is. Erik Wille (ASV) geeft aan dat het voor sommige clubs </w:t>
      </w:r>
      <w:r w:rsidR="0086350A" w:rsidRPr="00AD6628">
        <w:rPr>
          <w:sz w:val="22"/>
          <w:szCs w:val="22"/>
        </w:rPr>
        <w:t xml:space="preserve">erg </w:t>
      </w:r>
      <w:r w:rsidRPr="00AD6628">
        <w:rPr>
          <w:sz w:val="22"/>
          <w:szCs w:val="22"/>
        </w:rPr>
        <w:t>lastig is dat de zestallen verdwijnen. OSBO-voorzitter Dirk Hoogland benoemt dat de viertallen een alternatief kunnen zijn maar het desondanks wennen kan zijn. In de onderhandelingen met SBO en SGS is het een compromis geweest. Wel is het zo dat de viertallen in de S</w:t>
      </w:r>
      <w:r w:rsidR="0086350A" w:rsidRPr="00AD6628">
        <w:rPr>
          <w:sz w:val="22"/>
          <w:szCs w:val="22"/>
        </w:rPr>
        <w:t>BO en de SGS succesvol draaien.</w:t>
      </w:r>
    </w:p>
    <w:p w:rsidR="00EF3E7B" w:rsidRPr="00AD6628" w:rsidRDefault="00EF3E7B" w:rsidP="00346176">
      <w:pPr>
        <w:pStyle w:val="Normaalweb"/>
        <w:rPr>
          <w:i/>
          <w:sz w:val="22"/>
          <w:szCs w:val="22"/>
        </w:rPr>
      </w:pPr>
      <w:r w:rsidRPr="00AD6628">
        <w:rPr>
          <w:i/>
          <w:sz w:val="22"/>
          <w:szCs w:val="22"/>
        </w:rPr>
        <w:t xml:space="preserve">Hoofdstuk 2 </w:t>
      </w:r>
    </w:p>
    <w:p w:rsidR="00EF3E7B" w:rsidRPr="00AD6628" w:rsidRDefault="005A425D" w:rsidP="00346176">
      <w:pPr>
        <w:pStyle w:val="Normaalweb"/>
        <w:rPr>
          <w:sz w:val="22"/>
          <w:szCs w:val="22"/>
        </w:rPr>
      </w:pPr>
      <w:r w:rsidRPr="00AD6628">
        <w:rPr>
          <w:sz w:val="22"/>
          <w:szCs w:val="22"/>
        </w:rPr>
        <w:t>De t</w:t>
      </w:r>
      <w:r w:rsidR="00EF3E7B" w:rsidRPr="00AD6628">
        <w:rPr>
          <w:sz w:val="22"/>
          <w:szCs w:val="22"/>
        </w:rPr>
        <w:t xml:space="preserve">ekstuele fouten </w:t>
      </w:r>
      <w:r w:rsidRPr="00AD6628">
        <w:rPr>
          <w:sz w:val="22"/>
          <w:szCs w:val="22"/>
        </w:rPr>
        <w:t>in dit hoofdstuk zullen worden hersteld.</w:t>
      </w:r>
    </w:p>
    <w:p w:rsidR="00E63EBA" w:rsidRPr="00AD6628" w:rsidRDefault="00E63EBA" w:rsidP="00346176">
      <w:pPr>
        <w:pStyle w:val="Normaalweb"/>
        <w:rPr>
          <w:sz w:val="22"/>
          <w:szCs w:val="22"/>
        </w:rPr>
      </w:pPr>
      <w:r w:rsidRPr="00AD6628">
        <w:rPr>
          <w:sz w:val="22"/>
          <w:szCs w:val="22"/>
        </w:rPr>
        <w:t xml:space="preserve">Ten aanzien van </w:t>
      </w:r>
      <w:r w:rsidR="0086350A" w:rsidRPr="00AD6628">
        <w:rPr>
          <w:sz w:val="22"/>
          <w:szCs w:val="22"/>
        </w:rPr>
        <w:t xml:space="preserve">artikel 7.5 </w:t>
      </w:r>
      <w:r w:rsidRPr="00AD6628">
        <w:rPr>
          <w:sz w:val="22"/>
          <w:szCs w:val="22"/>
        </w:rPr>
        <w:t>“</w:t>
      </w:r>
      <w:r w:rsidR="00EF3E7B" w:rsidRPr="00AD6628">
        <w:rPr>
          <w:sz w:val="22"/>
          <w:szCs w:val="22"/>
        </w:rPr>
        <w:t>In een beslissingswedstrijd mogen alleen spelers opgesteld worden die in het desbetreffende seizoen voor het team zijn uitgekomen.</w:t>
      </w:r>
      <w:r w:rsidRPr="00AD6628">
        <w:rPr>
          <w:sz w:val="22"/>
          <w:szCs w:val="22"/>
        </w:rPr>
        <w:t>” wordt voorgenomen enige speelruimte aan de competitieleiding te verschaffen.</w:t>
      </w:r>
    </w:p>
    <w:p w:rsidR="00E63EBA" w:rsidRPr="00AD6628" w:rsidRDefault="00E63EBA" w:rsidP="00E63EBA">
      <w:pPr>
        <w:pStyle w:val="Normaalweb"/>
        <w:rPr>
          <w:i/>
          <w:sz w:val="22"/>
          <w:szCs w:val="22"/>
        </w:rPr>
      </w:pPr>
      <w:r w:rsidRPr="00AD6628">
        <w:rPr>
          <w:i/>
          <w:sz w:val="22"/>
          <w:szCs w:val="22"/>
        </w:rPr>
        <w:t xml:space="preserve">Hoofdstuk 3 </w:t>
      </w:r>
    </w:p>
    <w:p w:rsidR="00E63EBA" w:rsidRPr="00AD6628" w:rsidRDefault="00DB0559" w:rsidP="00346176">
      <w:pPr>
        <w:pStyle w:val="Normaalweb"/>
        <w:rPr>
          <w:sz w:val="22"/>
          <w:szCs w:val="22"/>
        </w:rPr>
      </w:pPr>
      <w:r w:rsidRPr="00AD6628">
        <w:rPr>
          <w:sz w:val="22"/>
          <w:szCs w:val="22"/>
        </w:rPr>
        <w:t xml:space="preserve">Artikel </w:t>
      </w:r>
      <w:r w:rsidR="00E63EBA" w:rsidRPr="00AD6628">
        <w:rPr>
          <w:sz w:val="22"/>
          <w:szCs w:val="22"/>
        </w:rPr>
        <w:t>11</w:t>
      </w:r>
      <w:r w:rsidRPr="00AD6628">
        <w:rPr>
          <w:sz w:val="22"/>
          <w:szCs w:val="22"/>
        </w:rPr>
        <w:t>.2  het woord ‘</w:t>
      </w:r>
      <w:proofErr w:type="spellStart"/>
      <w:r w:rsidRPr="00AD6628">
        <w:rPr>
          <w:sz w:val="22"/>
          <w:szCs w:val="22"/>
        </w:rPr>
        <w:t>maximaal’kan</w:t>
      </w:r>
      <w:proofErr w:type="spellEnd"/>
      <w:r w:rsidRPr="00AD6628">
        <w:rPr>
          <w:sz w:val="22"/>
          <w:szCs w:val="22"/>
        </w:rPr>
        <w:t xml:space="preserve"> weg, aldus Jeroen Kruiver (Arnhemse Schaakacademie).</w:t>
      </w:r>
    </w:p>
    <w:p w:rsidR="00E63EBA" w:rsidRPr="00AD6628" w:rsidRDefault="00CA757F" w:rsidP="00346176">
      <w:pPr>
        <w:pStyle w:val="Normaalweb"/>
        <w:rPr>
          <w:sz w:val="22"/>
          <w:szCs w:val="22"/>
        </w:rPr>
      </w:pPr>
      <w:r w:rsidRPr="00AD6628">
        <w:rPr>
          <w:sz w:val="22"/>
          <w:szCs w:val="22"/>
        </w:rPr>
        <w:t>A</w:t>
      </w:r>
      <w:r w:rsidR="00E63EBA" w:rsidRPr="00AD6628">
        <w:rPr>
          <w:sz w:val="22"/>
          <w:szCs w:val="22"/>
        </w:rPr>
        <w:t xml:space="preserve">rtikel 15 spreekt van ‘laagste klasse’ als het om het uitkomen van jeugdteams gaat en André van </w:t>
      </w:r>
      <w:proofErr w:type="spellStart"/>
      <w:r w:rsidR="00E63EBA" w:rsidRPr="00AD6628">
        <w:rPr>
          <w:sz w:val="22"/>
          <w:szCs w:val="22"/>
        </w:rPr>
        <w:t>Kuijk</w:t>
      </w:r>
      <w:proofErr w:type="spellEnd"/>
      <w:r w:rsidR="00E63EBA" w:rsidRPr="00AD6628">
        <w:rPr>
          <w:sz w:val="22"/>
          <w:szCs w:val="22"/>
        </w:rPr>
        <w:t xml:space="preserve"> (</w:t>
      </w:r>
      <w:proofErr w:type="spellStart"/>
      <w:r w:rsidR="00E63EBA" w:rsidRPr="00AD6628">
        <w:rPr>
          <w:sz w:val="22"/>
          <w:szCs w:val="22"/>
        </w:rPr>
        <w:t>Velpse</w:t>
      </w:r>
      <w:proofErr w:type="spellEnd"/>
      <w:r w:rsidR="00E63EBA" w:rsidRPr="00AD6628">
        <w:rPr>
          <w:sz w:val="22"/>
          <w:szCs w:val="22"/>
        </w:rPr>
        <w:t xml:space="preserve"> SV) kaart dit aan. Het bestuur geeft aan dat de jeugdteams</w:t>
      </w:r>
      <w:r w:rsidR="00DB0559" w:rsidRPr="00AD6628">
        <w:rPr>
          <w:sz w:val="22"/>
          <w:szCs w:val="22"/>
        </w:rPr>
        <w:t xml:space="preserve"> in alle klassen mogen uitkomen conform de toevoeging.</w:t>
      </w:r>
    </w:p>
    <w:p w:rsidR="00590057" w:rsidRPr="00AD6628" w:rsidRDefault="005A425D" w:rsidP="00346176">
      <w:pPr>
        <w:pStyle w:val="Normaalweb"/>
        <w:rPr>
          <w:sz w:val="22"/>
          <w:szCs w:val="22"/>
        </w:rPr>
      </w:pPr>
      <w:r w:rsidRPr="00AD6628">
        <w:rPr>
          <w:sz w:val="22"/>
          <w:szCs w:val="22"/>
        </w:rPr>
        <w:t xml:space="preserve">Art 23.2 Als een club wil afwijken van het vastgestelde aanvangstijdstip van 19:45 uur en men er onderling niet uitkomt kan de zaak worden voorgelegd aan de competitieleiding.  Erik Blom (SBO) </w:t>
      </w:r>
      <w:r w:rsidR="00590057" w:rsidRPr="00AD6628">
        <w:rPr>
          <w:sz w:val="22"/>
          <w:szCs w:val="22"/>
        </w:rPr>
        <w:t xml:space="preserve">pleit voor het </w:t>
      </w:r>
      <w:r w:rsidRPr="00AD6628">
        <w:rPr>
          <w:sz w:val="22"/>
          <w:szCs w:val="22"/>
        </w:rPr>
        <w:t xml:space="preserve">bij inschrijving </w:t>
      </w:r>
      <w:r w:rsidR="00590057" w:rsidRPr="00AD6628">
        <w:rPr>
          <w:sz w:val="22"/>
          <w:szCs w:val="22"/>
        </w:rPr>
        <w:t>ver</w:t>
      </w:r>
      <w:r w:rsidRPr="00AD6628">
        <w:rPr>
          <w:sz w:val="22"/>
          <w:szCs w:val="22"/>
        </w:rPr>
        <w:t>melden van een afwijkend aanvangstijdstip door verenigingen</w:t>
      </w:r>
      <w:r w:rsidR="00590057" w:rsidRPr="00AD6628">
        <w:rPr>
          <w:sz w:val="22"/>
          <w:szCs w:val="22"/>
        </w:rPr>
        <w:t>.</w:t>
      </w:r>
      <w:r w:rsidRPr="00AD6628">
        <w:rPr>
          <w:sz w:val="22"/>
          <w:szCs w:val="22"/>
        </w:rPr>
        <w:t xml:space="preserve"> </w:t>
      </w:r>
    </w:p>
    <w:p w:rsidR="00590057" w:rsidRPr="00AD6628" w:rsidRDefault="00590057" w:rsidP="00346176">
      <w:pPr>
        <w:pStyle w:val="Normaalweb"/>
        <w:rPr>
          <w:i/>
          <w:sz w:val="22"/>
          <w:szCs w:val="22"/>
        </w:rPr>
      </w:pPr>
      <w:r w:rsidRPr="00AD6628">
        <w:rPr>
          <w:i/>
          <w:sz w:val="22"/>
          <w:szCs w:val="22"/>
        </w:rPr>
        <w:t>Hoofdstuk 4 en Bijlagen</w:t>
      </w:r>
    </w:p>
    <w:p w:rsidR="00AD6628" w:rsidRDefault="004444C8" w:rsidP="004444C8">
      <w:pPr>
        <w:pStyle w:val="Normaalweb"/>
        <w:rPr>
          <w:sz w:val="22"/>
          <w:szCs w:val="22"/>
        </w:rPr>
      </w:pPr>
      <w:r w:rsidRPr="00AD6628">
        <w:rPr>
          <w:sz w:val="22"/>
          <w:szCs w:val="22"/>
        </w:rPr>
        <w:lastRenderedPageBreak/>
        <w:t>In bijlage 1 wordt gerept van inschrijfgelden. Die zijn echter niet van toepassing.</w:t>
      </w:r>
    </w:p>
    <w:p w:rsidR="00AD6628" w:rsidRPr="00AD6628" w:rsidRDefault="00AD6628" w:rsidP="004444C8">
      <w:pPr>
        <w:pStyle w:val="Normaalweb"/>
        <w:rPr>
          <w:sz w:val="22"/>
          <w:szCs w:val="22"/>
        </w:rPr>
      </w:pPr>
    </w:p>
    <w:p w:rsidR="004444C8" w:rsidRPr="00AD6628" w:rsidRDefault="004444C8" w:rsidP="004444C8">
      <w:pPr>
        <w:pStyle w:val="Normaalweb"/>
        <w:rPr>
          <w:sz w:val="22"/>
          <w:szCs w:val="22"/>
          <w:u w:val="single"/>
        </w:rPr>
      </w:pPr>
      <w:r w:rsidRPr="00AD6628">
        <w:rPr>
          <w:sz w:val="22"/>
          <w:szCs w:val="22"/>
          <w:u w:val="single"/>
        </w:rPr>
        <w:t>concept-reglement voor viertallen</w:t>
      </w:r>
    </w:p>
    <w:p w:rsidR="003821B5" w:rsidRPr="00AD6628" w:rsidRDefault="003821B5" w:rsidP="004444C8">
      <w:pPr>
        <w:pStyle w:val="Normaalweb"/>
        <w:rPr>
          <w:i/>
          <w:sz w:val="22"/>
          <w:szCs w:val="22"/>
        </w:rPr>
      </w:pPr>
      <w:r w:rsidRPr="00AD6628">
        <w:rPr>
          <w:i/>
          <w:sz w:val="22"/>
          <w:szCs w:val="22"/>
        </w:rPr>
        <w:t>Hoofdstuk 1 en 2</w:t>
      </w:r>
    </w:p>
    <w:p w:rsidR="003821B5" w:rsidRPr="00AD6628" w:rsidRDefault="003821B5" w:rsidP="004444C8">
      <w:pPr>
        <w:pStyle w:val="Normaalweb"/>
        <w:rPr>
          <w:sz w:val="22"/>
          <w:szCs w:val="22"/>
        </w:rPr>
      </w:pPr>
      <w:r w:rsidRPr="00AD6628">
        <w:rPr>
          <w:sz w:val="22"/>
          <w:szCs w:val="22"/>
        </w:rPr>
        <w:t>Oo</w:t>
      </w:r>
      <w:r w:rsidR="0081632B" w:rsidRPr="00AD6628">
        <w:rPr>
          <w:sz w:val="22"/>
          <w:szCs w:val="22"/>
        </w:rPr>
        <w:t xml:space="preserve">k hier zullen in het najaar de </w:t>
      </w:r>
      <w:r w:rsidRPr="00AD6628">
        <w:rPr>
          <w:sz w:val="22"/>
          <w:szCs w:val="22"/>
        </w:rPr>
        <w:t xml:space="preserve">tekstuele onjuistheden worden </w:t>
      </w:r>
      <w:r w:rsidR="0081632B" w:rsidRPr="00AD6628">
        <w:rPr>
          <w:sz w:val="22"/>
          <w:szCs w:val="22"/>
        </w:rPr>
        <w:t>gecorrigeerd</w:t>
      </w:r>
      <w:r w:rsidRPr="00AD6628">
        <w:rPr>
          <w:sz w:val="22"/>
          <w:szCs w:val="22"/>
        </w:rPr>
        <w:t>.</w:t>
      </w:r>
    </w:p>
    <w:p w:rsidR="0081632B" w:rsidRPr="00AD6628" w:rsidRDefault="0081632B" w:rsidP="004444C8">
      <w:pPr>
        <w:pStyle w:val="Normaalweb"/>
        <w:rPr>
          <w:sz w:val="22"/>
          <w:szCs w:val="22"/>
        </w:rPr>
      </w:pPr>
      <w:r w:rsidRPr="00AD6628">
        <w:rPr>
          <w:sz w:val="22"/>
          <w:szCs w:val="22"/>
        </w:rPr>
        <w:t>Art 10.4 handelt over ratinggrenzen per klasse.</w:t>
      </w:r>
      <w:r w:rsidR="009138F3" w:rsidRPr="00AD6628">
        <w:rPr>
          <w:sz w:val="22"/>
          <w:szCs w:val="22"/>
        </w:rPr>
        <w:t xml:space="preserve"> Het lijkt Erik Wille (ASV) </w:t>
      </w:r>
      <w:r w:rsidRPr="00AD6628">
        <w:rPr>
          <w:sz w:val="22"/>
          <w:szCs w:val="22"/>
        </w:rPr>
        <w:t xml:space="preserve">wat beperkend. </w:t>
      </w:r>
      <w:r w:rsidR="009138F3" w:rsidRPr="00AD6628">
        <w:rPr>
          <w:sz w:val="22"/>
          <w:szCs w:val="22"/>
        </w:rPr>
        <w:t>Huub Blom geeft aan de Competitieleiding hier</w:t>
      </w:r>
      <w:r w:rsidRPr="00AD6628">
        <w:rPr>
          <w:sz w:val="22"/>
          <w:szCs w:val="22"/>
        </w:rPr>
        <w:t xml:space="preserve"> op een praktische manier mee om </w:t>
      </w:r>
      <w:r w:rsidR="009138F3" w:rsidRPr="00AD6628">
        <w:rPr>
          <w:sz w:val="22"/>
          <w:szCs w:val="22"/>
        </w:rPr>
        <w:t xml:space="preserve">zal </w:t>
      </w:r>
      <w:r w:rsidRPr="00AD6628">
        <w:rPr>
          <w:sz w:val="22"/>
          <w:szCs w:val="22"/>
        </w:rPr>
        <w:t>gaan.</w:t>
      </w:r>
    </w:p>
    <w:p w:rsidR="00590057" w:rsidRPr="00AD6628" w:rsidRDefault="00590057" w:rsidP="004444C8">
      <w:pPr>
        <w:pStyle w:val="Normaalweb"/>
        <w:rPr>
          <w:i/>
          <w:sz w:val="22"/>
          <w:szCs w:val="22"/>
        </w:rPr>
      </w:pPr>
      <w:r w:rsidRPr="00AD6628">
        <w:rPr>
          <w:i/>
          <w:sz w:val="22"/>
          <w:szCs w:val="22"/>
        </w:rPr>
        <w:t>Hoofdstuk 3</w:t>
      </w:r>
    </w:p>
    <w:p w:rsidR="00590057" w:rsidRPr="00AD6628" w:rsidRDefault="00590057" w:rsidP="004444C8">
      <w:pPr>
        <w:pStyle w:val="Normaalweb"/>
        <w:rPr>
          <w:sz w:val="22"/>
          <w:szCs w:val="22"/>
        </w:rPr>
      </w:pPr>
      <w:r w:rsidRPr="00AD6628">
        <w:rPr>
          <w:sz w:val="22"/>
          <w:szCs w:val="22"/>
        </w:rPr>
        <w:t>Hier zijn geen op- of aanmerkingen over.</w:t>
      </w:r>
    </w:p>
    <w:p w:rsidR="00590057" w:rsidRPr="00AD6628" w:rsidRDefault="00590057" w:rsidP="004444C8">
      <w:pPr>
        <w:pStyle w:val="Normaalweb"/>
        <w:rPr>
          <w:i/>
          <w:sz w:val="22"/>
          <w:szCs w:val="22"/>
        </w:rPr>
      </w:pPr>
      <w:r w:rsidRPr="00AD6628">
        <w:rPr>
          <w:i/>
          <w:sz w:val="22"/>
          <w:szCs w:val="22"/>
        </w:rPr>
        <w:t>Hoofdstuk 4 en Bijlagen</w:t>
      </w:r>
    </w:p>
    <w:p w:rsidR="009138F3" w:rsidRDefault="00590057" w:rsidP="004444C8">
      <w:pPr>
        <w:pStyle w:val="Normaalweb"/>
        <w:rPr>
          <w:sz w:val="22"/>
          <w:szCs w:val="22"/>
        </w:rPr>
      </w:pPr>
      <w:r w:rsidRPr="00AD6628">
        <w:rPr>
          <w:sz w:val="22"/>
          <w:szCs w:val="22"/>
        </w:rPr>
        <w:t>Ook hier komen de inschrijfgelden te vervallen.</w:t>
      </w:r>
    </w:p>
    <w:p w:rsidR="002A3A23" w:rsidRPr="00AD6628" w:rsidRDefault="00C07217" w:rsidP="004444C8">
      <w:pPr>
        <w:pStyle w:val="Normaalweb"/>
        <w:rPr>
          <w:sz w:val="22"/>
          <w:szCs w:val="22"/>
        </w:rPr>
      </w:pPr>
      <w:r>
        <w:rPr>
          <w:sz w:val="22"/>
          <w:szCs w:val="22"/>
        </w:rPr>
        <w:t>Hans van Capelleveen (SV Ve</w:t>
      </w:r>
      <w:r w:rsidR="002A3A23">
        <w:rPr>
          <w:sz w:val="22"/>
          <w:szCs w:val="22"/>
        </w:rPr>
        <w:t>lp) heeft stelt nog de algemene vraag waarom deze wijziging naast die van de KNSB-competitie wordt doorgevoerd. Het bestuur is van mening dat het een natuurlijk moment ervoor is nu de koppeling van de competities wegvalt.</w:t>
      </w:r>
    </w:p>
    <w:p w:rsidR="0081632B" w:rsidRPr="00AD6628" w:rsidRDefault="0081632B" w:rsidP="004444C8">
      <w:pPr>
        <w:pStyle w:val="Normaalweb"/>
        <w:rPr>
          <w:sz w:val="22"/>
          <w:szCs w:val="22"/>
        </w:rPr>
      </w:pPr>
      <w:r w:rsidRPr="00AD6628">
        <w:rPr>
          <w:sz w:val="22"/>
          <w:szCs w:val="22"/>
        </w:rPr>
        <w:t>Na deze uiteenzetting en de behandeling van de concept-reglementen wordt er gestemd:</w:t>
      </w:r>
    </w:p>
    <w:p w:rsidR="0081632B" w:rsidRDefault="0081632B" w:rsidP="004444C8">
      <w:pPr>
        <w:pStyle w:val="Normaalweb"/>
        <w:rPr>
          <w:sz w:val="22"/>
          <w:szCs w:val="22"/>
        </w:rPr>
      </w:pPr>
      <w:r w:rsidRPr="00AD6628">
        <w:rPr>
          <w:sz w:val="22"/>
          <w:szCs w:val="22"/>
        </w:rPr>
        <w:t>59 stemmen voor / 10 stemmen tegen / 18 stemmen blanco</w:t>
      </w:r>
    </w:p>
    <w:p w:rsidR="00EA0EFB" w:rsidRPr="00AD6628" w:rsidRDefault="00EA0EFB" w:rsidP="004444C8">
      <w:pPr>
        <w:pStyle w:val="Normaalweb"/>
        <w:rPr>
          <w:sz w:val="22"/>
          <w:szCs w:val="22"/>
        </w:rPr>
      </w:pPr>
      <w:r>
        <w:rPr>
          <w:sz w:val="22"/>
          <w:szCs w:val="22"/>
        </w:rPr>
        <w:t>Hiermee zijn de reglementen goedgekeurd door de Algemene Vergadering.</w:t>
      </w:r>
    </w:p>
    <w:p w:rsidR="0081632B" w:rsidRPr="00AD6628" w:rsidRDefault="00832844" w:rsidP="004444C8">
      <w:pPr>
        <w:pStyle w:val="Normaalweb"/>
        <w:rPr>
          <w:sz w:val="22"/>
          <w:szCs w:val="22"/>
        </w:rPr>
      </w:pPr>
      <w:r w:rsidRPr="00AD6628">
        <w:rPr>
          <w:sz w:val="22"/>
          <w:szCs w:val="22"/>
        </w:rPr>
        <w:t xml:space="preserve">Ook het besluit inzake het deelnemen aan een gezamenlijke competitie met SBO en SGS wordt breed gedragen door de vergadering. </w:t>
      </w:r>
      <w:r w:rsidR="0081632B" w:rsidRPr="00AD6628">
        <w:rPr>
          <w:sz w:val="22"/>
          <w:szCs w:val="22"/>
        </w:rPr>
        <w:t>Nu alle drie betrokken regionale bonden</w:t>
      </w:r>
      <w:r w:rsidRPr="00AD6628">
        <w:rPr>
          <w:sz w:val="22"/>
          <w:szCs w:val="22"/>
        </w:rPr>
        <w:t xml:space="preserve"> akkoord</w:t>
      </w:r>
      <w:r w:rsidR="0081632B" w:rsidRPr="00AD6628">
        <w:rPr>
          <w:sz w:val="22"/>
          <w:szCs w:val="22"/>
        </w:rPr>
        <w:t xml:space="preserve"> zijn gegaan betekent dit dat de gezamenlijke competitie van SBO, SGS en OSBO een feit is. De voorlopige werktitel luidt: Schaakco</w:t>
      </w:r>
      <w:r w:rsidRPr="00AD6628">
        <w:rPr>
          <w:sz w:val="22"/>
          <w:szCs w:val="22"/>
        </w:rPr>
        <w:t>mpetitie Midden-Nederland (SMN).</w:t>
      </w:r>
    </w:p>
    <w:p w:rsidR="007031C7" w:rsidRPr="00AD6628" w:rsidRDefault="007031C7" w:rsidP="00A06B65">
      <w:pPr>
        <w:pStyle w:val="Geenafstand"/>
        <w:rPr>
          <w:rFonts w:ascii="Times New Roman" w:eastAsia="Times New Roman" w:hAnsi="Times New Roman" w:cs="Times New Roman"/>
          <w:b/>
        </w:rPr>
      </w:pPr>
    </w:p>
    <w:p w:rsidR="00AD6628" w:rsidRPr="00AD6628" w:rsidRDefault="00AD6628" w:rsidP="00A06B65">
      <w:pPr>
        <w:pStyle w:val="Geenafstand"/>
        <w:rPr>
          <w:rFonts w:ascii="Times New Roman" w:eastAsia="Times New Roman" w:hAnsi="Times New Roman" w:cs="Times New Roman"/>
          <w:b/>
        </w:rPr>
      </w:pPr>
    </w:p>
    <w:p w:rsidR="007031C7" w:rsidRPr="00AD6628" w:rsidRDefault="007031C7" w:rsidP="00A06B65">
      <w:pPr>
        <w:pStyle w:val="Geenafstand"/>
        <w:rPr>
          <w:rFonts w:ascii="Times New Roman" w:eastAsia="Times New Roman" w:hAnsi="Times New Roman" w:cs="Times New Roman"/>
          <w:b/>
        </w:rPr>
      </w:pPr>
    </w:p>
    <w:p w:rsidR="00A06B65" w:rsidRPr="00AD6628" w:rsidRDefault="00EB514C" w:rsidP="00AD6628">
      <w:pPr>
        <w:pStyle w:val="Normaalweb"/>
        <w:rPr>
          <w:b/>
          <w:sz w:val="22"/>
          <w:szCs w:val="22"/>
        </w:rPr>
      </w:pPr>
      <w:r w:rsidRPr="00AD6628">
        <w:rPr>
          <w:b/>
          <w:sz w:val="22"/>
          <w:szCs w:val="22"/>
        </w:rPr>
        <w:t xml:space="preserve">5. </w:t>
      </w:r>
      <w:r w:rsidR="00C10361" w:rsidRPr="00AD6628">
        <w:rPr>
          <w:b/>
          <w:sz w:val="22"/>
          <w:szCs w:val="22"/>
        </w:rPr>
        <w:t>Samenwerking (SBO-SGS-OSBO)</w:t>
      </w:r>
    </w:p>
    <w:p w:rsidR="00AD6628" w:rsidRPr="00AD6628" w:rsidRDefault="00AD6628" w:rsidP="00AD6628">
      <w:pPr>
        <w:pStyle w:val="Normaalweb"/>
        <w:rPr>
          <w:sz w:val="22"/>
          <w:szCs w:val="22"/>
        </w:rPr>
      </w:pPr>
    </w:p>
    <w:p w:rsidR="0021127E" w:rsidRPr="00AD6628" w:rsidRDefault="00832844" w:rsidP="00A06B65">
      <w:pPr>
        <w:pStyle w:val="Geenafstand"/>
        <w:rPr>
          <w:rFonts w:ascii="Times New Roman" w:eastAsia="Times New Roman" w:hAnsi="Times New Roman" w:cs="Times New Roman"/>
        </w:rPr>
      </w:pPr>
      <w:r w:rsidRPr="00AD6628">
        <w:rPr>
          <w:rFonts w:ascii="Times New Roman" w:eastAsia="Times New Roman" w:hAnsi="Times New Roman" w:cs="Times New Roman"/>
        </w:rPr>
        <w:t xml:space="preserve">Voorzitter Dirk Hoogland geeft aan dat </w:t>
      </w:r>
      <w:r w:rsidR="009138F3" w:rsidRPr="00AD6628">
        <w:rPr>
          <w:rFonts w:ascii="Times New Roman" w:eastAsia="Times New Roman" w:hAnsi="Times New Roman" w:cs="Times New Roman"/>
        </w:rPr>
        <w:t xml:space="preserve">de bonden </w:t>
      </w:r>
      <w:r w:rsidRPr="00AD6628">
        <w:rPr>
          <w:rFonts w:ascii="Times New Roman" w:eastAsia="Times New Roman" w:hAnsi="Times New Roman" w:cs="Times New Roman"/>
        </w:rPr>
        <w:t xml:space="preserve">de mogelijkheden </w:t>
      </w:r>
      <w:r w:rsidR="00AD6628" w:rsidRPr="00AD6628">
        <w:rPr>
          <w:rFonts w:ascii="Times New Roman" w:eastAsia="Times New Roman" w:hAnsi="Times New Roman" w:cs="Times New Roman"/>
        </w:rPr>
        <w:t>tot</w:t>
      </w:r>
      <w:r w:rsidRPr="00AD6628">
        <w:rPr>
          <w:rFonts w:ascii="Times New Roman" w:eastAsia="Times New Roman" w:hAnsi="Times New Roman" w:cs="Times New Roman"/>
        </w:rPr>
        <w:t xml:space="preserve"> verdere </w:t>
      </w:r>
      <w:r w:rsidR="00AD6628" w:rsidRPr="00AD6628">
        <w:rPr>
          <w:rFonts w:ascii="Times New Roman" w:eastAsia="Times New Roman" w:hAnsi="Times New Roman" w:cs="Times New Roman"/>
        </w:rPr>
        <w:t>onderlinge</w:t>
      </w:r>
      <w:r w:rsidR="009138F3" w:rsidRPr="00AD6628">
        <w:rPr>
          <w:rFonts w:ascii="Times New Roman" w:eastAsia="Times New Roman" w:hAnsi="Times New Roman" w:cs="Times New Roman"/>
        </w:rPr>
        <w:t xml:space="preserve"> </w:t>
      </w:r>
      <w:r w:rsidRPr="00AD6628">
        <w:rPr>
          <w:rFonts w:ascii="Times New Roman" w:eastAsia="Times New Roman" w:hAnsi="Times New Roman" w:cs="Times New Roman"/>
        </w:rPr>
        <w:t xml:space="preserve">samenwerking </w:t>
      </w:r>
      <w:r w:rsidR="009138F3" w:rsidRPr="00AD6628">
        <w:rPr>
          <w:rFonts w:ascii="Times New Roman" w:eastAsia="Times New Roman" w:hAnsi="Times New Roman" w:cs="Times New Roman"/>
        </w:rPr>
        <w:t xml:space="preserve">en samenwerking </w:t>
      </w:r>
      <w:r w:rsidR="00AD6628" w:rsidRPr="00AD6628">
        <w:rPr>
          <w:rFonts w:ascii="Times New Roman" w:eastAsia="Times New Roman" w:hAnsi="Times New Roman" w:cs="Times New Roman"/>
        </w:rPr>
        <w:t>met de KNSB zullen verkennen.</w:t>
      </w:r>
    </w:p>
    <w:p w:rsidR="00832844" w:rsidRPr="00AD6628" w:rsidRDefault="009138F3" w:rsidP="00A06B65">
      <w:pPr>
        <w:pStyle w:val="Geenafstand"/>
        <w:rPr>
          <w:rFonts w:ascii="Times New Roman" w:eastAsia="Times New Roman" w:hAnsi="Times New Roman" w:cs="Times New Roman"/>
        </w:rPr>
      </w:pPr>
      <w:r w:rsidRPr="00AD6628">
        <w:rPr>
          <w:rFonts w:ascii="Times New Roman" w:eastAsia="Times New Roman" w:hAnsi="Times New Roman" w:cs="Times New Roman"/>
        </w:rPr>
        <w:t>In 2019 zullen de</w:t>
      </w:r>
      <w:r w:rsidR="00832844" w:rsidRPr="00AD6628">
        <w:rPr>
          <w:rFonts w:ascii="Times New Roman" w:eastAsia="Times New Roman" w:hAnsi="Times New Roman" w:cs="Times New Roman"/>
        </w:rPr>
        <w:t xml:space="preserve"> financiën</w:t>
      </w:r>
      <w:r w:rsidRPr="00AD6628">
        <w:rPr>
          <w:rFonts w:ascii="Times New Roman" w:eastAsia="Times New Roman" w:hAnsi="Times New Roman" w:cs="Times New Roman"/>
        </w:rPr>
        <w:t xml:space="preserve"> onder de loep genomen worden. Z</w:t>
      </w:r>
      <w:r w:rsidR="00832844" w:rsidRPr="00AD6628">
        <w:rPr>
          <w:rFonts w:ascii="Times New Roman" w:eastAsia="Times New Roman" w:hAnsi="Times New Roman" w:cs="Times New Roman"/>
        </w:rPr>
        <w:t>ou dit eenvoudiger kunnen</w:t>
      </w:r>
      <w:r w:rsidRPr="00AD6628">
        <w:rPr>
          <w:rFonts w:ascii="Times New Roman" w:eastAsia="Times New Roman" w:hAnsi="Times New Roman" w:cs="Times New Roman"/>
        </w:rPr>
        <w:t>?</w:t>
      </w:r>
    </w:p>
    <w:p w:rsidR="00832844" w:rsidRPr="00AD6628" w:rsidRDefault="00527B82" w:rsidP="00A06B65">
      <w:pPr>
        <w:pStyle w:val="Geenafstand"/>
        <w:rPr>
          <w:rFonts w:ascii="Times New Roman" w:eastAsia="Times New Roman" w:hAnsi="Times New Roman" w:cs="Times New Roman"/>
        </w:rPr>
      </w:pPr>
      <w:r w:rsidRPr="00AD6628">
        <w:rPr>
          <w:rFonts w:ascii="Times New Roman" w:eastAsia="Times New Roman" w:hAnsi="Times New Roman" w:cs="Times New Roman"/>
        </w:rPr>
        <w:t xml:space="preserve">Tevens wordt het </w:t>
      </w:r>
      <w:proofErr w:type="spellStart"/>
      <w:r w:rsidR="00832844" w:rsidRPr="00AD6628">
        <w:rPr>
          <w:rFonts w:ascii="Times New Roman" w:eastAsia="Times New Roman" w:hAnsi="Times New Roman" w:cs="Times New Roman"/>
        </w:rPr>
        <w:t>Jeugdschaken</w:t>
      </w:r>
      <w:proofErr w:type="spellEnd"/>
      <w:r w:rsidRPr="00AD6628">
        <w:rPr>
          <w:rFonts w:ascii="Times New Roman" w:eastAsia="Times New Roman" w:hAnsi="Times New Roman" w:cs="Times New Roman"/>
        </w:rPr>
        <w:t xml:space="preserve"> genoemd</w:t>
      </w:r>
      <w:r w:rsidR="00832844" w:rsidRPr="00AD6628">
        <w:rPr>
          <w:rFonts w:ascii="Times New Roman" w:eastAsia="Times New Roman" w:hAnsi="Times New Roman" w:cs="Times New Roman"/>
        </w:rPr>
        <w:t xml:space="preserve">  - </w:t>
      </w:r>
      <w:r w:rsidRPr="00AD6628">
        <w:rPr>
          <w:rFonts w:ascii="Times New Roman" w:eastAsia="Times New Roman" w:hAnsi="Times New Roman" w:cs="Times New Roman"/>
        </w:rPr>
        <w:t xml:space="preserve">het is in dit kader </w:t>
      </w:r>
      <w:r w:rsidR="00832844" w:rsidRPr="00AD6628">
        <w:rPr>
          <w:rFonts w:ascii="Times New Roman" w:eastAsia="Times New Roman" w:hAnsi="Times New Roman" w:cs="Times New Roman"/>
        </w:rPr>
        <w:t xml:space="preserve">interessant om te zien hoe de </w:t>
      </w:r>
      <w:r w:rsidR="009138F3" w:rsidRPr="00AD6628">
        <w:rPr>
          <w:rFonts w:ascii="Times New Roman" w:eastAsia="Times New Roman" w:hAnsi="Times New Roman" w:cs="Times New Roman"/>
        </w:rPr>
        <w:t>ontwikkelingen bij de KNSB zijn</w:t>
      </w:r>
      <w:r w:rsidRPr="00AD6628">
        <w:rPr>
          <w:rFonts w:ascii="Times New Roman" w:eastAsia="Times New Roman" w:hAnsi="Times New Roman" w:cs="Times New Roman"/>
        </w:rPr>
        <w:t>.</w:t>
      </w:r>
    </w:p>
    <w:p w:rsidR="00BC6BAF" w:rsidRPr="00AD6628" w:rsidRDefault="00BC6BAF" w:rsidP="00A06B65">
      <w:pPr>
        <w:pStyle w:val="Geenafstand"/>
        <w:rPr>
          <w:rFonts w:ascii="Times New Roman" w:eastAsia="Times New Roman" w:hAnsi="Times New Roman" w:cs="Times New Roman"/>
        </w:rPr>
      </w:pPr>
    </w:p>
    <w:p w:rsidR="00BC6BAF" w:rsidRPr="00AD6628" w:rsidRDefault="00527B82" w:rsidP="00A06B65">
      <w:pPr>
        <w:pStyle w:val="Geenafstand"/>
        <w:rPr>
          <w:rFonts w:ascii="Times New Roman" w:eastAsia="Times New Roman" w:hAnsi="Times New Roman" w:cs="Times New Roman"/>
        </w:rPr>
      </w:pPr>
      <w:r w:rsidRPr="00AD6628">
        <w:rPr>
          <w:rFonts w:ascii="Times New Roman" w:eastAsia="Times New Roman" w:hAnsi="Times New Roman" w:cs="Times New Roman"/>
        </w:rPr>
        <w:t>Het is j</w:t>
      </w:r>
      <w:r w:rsidR="00BC6BAF" w:rsidRPr="00AD6628">
        <w:rPr>
          <w:rFonts w:ascii="Times New Roman" w:eastAsia="Times New Roman" w:hAnsi="Times New Roman" w:cs="Times New Roman"/>
        </w:rPr>
        <w:t>ammer dat sommige bijeenkomsten niet zijn doorgegaan. Wellicht dat een gezamenlijke voorbereiding met SGS en SBO uitkomst kan bieden in een aantal gevallen.</w:t>
      </w:r>
    </w:p>
    <w:p w:rsidR="00AD6628" w:rsidRPr="00AD6628" w:rsidRDefault="00AD6628" w:rsidP="00C10361">
      <w:pPr>
        <w:pStyle w:val="Normaalweb"/>
        <w:rPr>
          <w:b/>
          <w:sz w:val="22"/>
          <w:szCs w:val="22"/>
          <w:lang w:eastAsia="en-US"/>
        </w:rPr>
      </w:pPr>
    </w:p>
    <w:p w:rsidR="00C10361" w:rsidRPr="00AD6628" w:rsidRDefault="00EB514C" w:rsidP="00C10361">
      <w:pPr>
        <w:pStyle w:val="Normaalweb"/>
        <w:rPr>
          <w:b/>
          <w:sz w:val="22"/>
          <w:szCs w:val="22"/>
        </w:rPr>
      </w:pPr>
      <w:r w:rsidRPr="00AD6628">
        <w:rPr>
          <w:b/>
          <w:sz w:val="22"/>
          <w:szCs w:val="22"/>
        </w:rPr>
        <w:t xml:space="preserve">6. </w:t>
      </w:r>
      <w:r w:rsidR="00C10361" w:rsidRPr="00AD6628">
        <w:rPr>
          <w:b/>
          <w:sz w:val="22"/>
          <w:szCs w:val="22"/>
        </w:rPr>
        <w:t>KNSB zaken</w:t>
      </w:r>
    </w:p>
    <w:p w:rsidR="00075A85" w:rsidRPr="00AD6628" w:rsidRDefault="009F6E12" w:rsidP="00C10361">
      <w:pPr>
        <w:pStyle w:val="Normaalweb"/>
        <w:rPr>
          <w:sz w:val="22"/>
          <w:szCs w:val="22"/>
        </w:rPr>
      </w:pPr>
      <w:r w:rsidRPr="00AD6628">
        <w:rPr>
          <w:sz w:val="22"/>
          <w:szCs w:val="22"/>
        </w:rPr>
        <w:t xml:space="preserve">Frank Lommers doet de opzet van de begroting van de KNSB uit de doeken. Aan de inkomstenkant is er 1,2 miljoen, waarvan de ene heft afkomstig is uit de contributie en de andere helft van NOC*NSF. Hiervan kan € 700.000,- worden gespendeerd aan activiteiten. </w:t>
      </w:r>
    </w:p>
    <w:p w:rsidR="009F6E12" w:rsidRPr="00AD6628" w:rsidRDefault="009F6E12" w:rsidP="00C10361">
      <w:pPr>
        <w:pStyle w:val="Normaalweb"/>
        <w:rPr>
          <w:sz w:val="22"/>
          <w:szCs w:val="22"/>
        </w:rPr>
      </w:pPr>
      <w:r w:rsidRPr="00AD6628">
        <w:rPr>
          <w:sz w:val="22"/>
          <w:szCs w:val="22"/>
        </w:rPr>
        <w:t xml:space="preserve">Het te voeren beleid is vervat in het schrijven Visiedocument 2018-2021. Onder anderen is Niels van der Mark (SV Doetinchem) uit het OSBO-gebied aangetrokken door de KNSB </w:t>
      </w:r>
      <w:r w:rsidR="00075A85" w:rsidRPr="00AD6628">
        <w:rPr>
          <w:sz w:val="22"/>
          <w:szCs w:val="22"/>
        </w:rPr>
        <w:t>voor</w:t>
      </w:r>
      <w:r w:rsidRPr="00AD6628">
        <w:rPr>
          <w:sz w:val="22"/>
          <w:szCs w:val="22"/>
        </w:rPr>
        <w:t xml:space="preserve"> de ontwikkeling van het kind en het betrekken van de jeugd bij het schaken</w:t>
      </w:r>
      <w:r w:rsidR="00075A85" w:rsidRPr="00AD6628">
        <w:rPr>
          <w:sz w:val="22"/>
          <w:szCs w:val="22"/>
        </w:rPr>
        <w:t>, verankeren jeugdschaak</w:t>
      </w:r>
      <w:r w:rsidRPr="00AD6628">
        <w:rPr>
          <w:sz w:val="22"/>
          <w:szCs w:val="22"/>
        </w:rPr>
        <w:t xml:space="preserve">. Met de Bondsraad worden themadagen georganiseerd die het versterken van verenigingen tot doel heeft. </w:t>
      </w:r>
    </w:p>
    <w:p w:rsidR="00075A85" w:rsidRPr="00AD6628" w:rsidRDefault="00075A85" w:rsidP="00C10361">
      <w:pPr>
        <w:pStyle w:val="Normaalweb"/>
        <w:rPr>
          <w:sz w:val="22"/>
          <w:szCs w:val="22"/>
        </w:rPr>
      </w:pPr>
      <w:r w:rsidRPr="00AD6628">
        <w:rPr>
          <w:sz w:val="22"/>
          <w:szCs w:val="22"/>
        </w:rPr>
        <w:t>Jeroen van Onzen (Arnhemse Schaakacademie) betoogt dat het qua jeugd niet bij alle verenigingen even goed gaat en er nog wel terrein te winnen is.</w:t>
      </w:r>
    </w:p>
    <w:p w:rsidR="00BB5CE7" w:rsidRPr="00AD6628" w:rsidRDefault="00075A85" w:rsidP="00AD6628">
      <w:pPr>
        <w:pStyle w:val="Normaalweb"/>
        <w:rPr>
          <w:sz w:val="22"/>
          <w:szCs w:val="22"/>
        </w:rPr>
      </w:pPr>
      <w:r w:rsidRPr="00AD6628">
        <w:rPr>
          <w:sz w:val="22"/>
          <w:szCs w:val="22"/>
        </w:rPr>
        <w:t xml:space="preserve">Als succes wordt nog Opa en Oma Schaak genoemd, een project van SV </w:t>
      </w:r>
      <w:proofErr w:type="spellStart"/>
      <w:r w:rsidRPr="00AD6628">
        <w:rPr>
          <w:sz w:val="22"/>
          <w:szCs w:val="22"/>
        </w:rPr>
        <w:t>Theothorne</w:t>
      </w:r>
      <w:proofErr w:type="spellEnd"/>
      <w:r w:rsidRPr="00AD6628">
        <w:rPr>
          <w:sz w:val="22"/>
          <w:szCs w:val="22"/>
        </w:rPr>
        <w:t xml:space="preserve"> waarbij grootouders samen met hun kleinkinderen leren schaken.</w:t>
      </w:r>
    </w:p>
    <w:p w:rsidR="00C10361" w:rsidRPr="00AD6628" w:rsidRDefault="00BB5CE7" w:rsidP="00C10361">
      <w:pPr>
        <w:pStyle w:val="Normaalweb"/>
        <w:rPr>
          <w:b/>
          <w:sz w:val="22"/>
          <w:szCs w:val="22"/>
        </w:rPr>
      </w:pPr>
      <w:r w:rsidRPr="00AD6628">
        <w:rPr>
          <w:b/>
          <w:sz w:val="22"/>
          <w:szCs w:val="22"/>
        </w:rPr>
        <w:t xml:space="preserve">7. </w:t>
      </w:r>
      <w:r w:rsidR="00C10361" w:rsidRPr="00AD6628">
        <w:rPr>
          <w:b/>
          <w:sz w:val="22"/>
          <w:szCs w:val="22"/>
        </w:rPr>
        <w:t>Rondvraag</w:t>
      </w:r>
    </w:p>
    <w:p w:rsidR="00BB5CE7" w:rsidRPr="00AD6628" w:rsidRDefault="00075A85" w:rsidP="00EB514C">
      <w:pPr>
        <w:spacing w:after="0" w:line="240" w:lineRule="auto"/>
        <w:rPr>
          <w:rFonts w:ascii="Times New Roman" w:hAnsi="Times New Roman" w:cs="Times New Roman"/>
        </w:rPr>
      </w:pPr>
      <w:r w:rsidRPr="00AD6628">
        <w:rPr>
          <w:rFonts w:ascii="Times New Roman" w:hAnsi="Times New Roman" w:cs="Times New Roman"/>
        </w:rPr>
        <w:t xml:space="preserve">Huub Blom vraagt of het PK een doorstart zal krijgen in het nieuwe seizoen. Gert-Jan van Vliet antwoordt dat dit zeker de bedoeling is. Het plan is dat het een rondreizend circus wordt waarbij op diverse locaties in de regio gespeeld zal worden. Kandidaten voor de organisatie kunnen intekenen op een </w:t>
      </w:r>
      <w:proofErr w:type="spellStart"/>
      <w:r w:rsidRPr="00AD6628">
        <w:rPr>
          <w:rFonts w:ascii="Times New Roman" w:hAnsi="Times New Roman" w:cs="Times New Roman"/>
        </w:rPr>
        <w:t>bidbook</w:t>
      </w:r>
      <w:proofErr w:type="spellEnd"/>
      <w:r w:rsidRPr="00AD6628">
        <w:rPr>
          <w:rFonts w:ascii="Times New Roman" w:hAnsi="Times New Roman" w:cs="Times New Roman"/>
        </w:rPr>
        <w:t>.</w:t>
      </w:r>
    </w:p>
    <w:p w:rsidR="00075A85" w:rsidRPr="00AD6628" w:rsidRDefault="00075A85" w:rsidP="00EB514C">
      <w:pPr>
        <w:spacing w:after="0" w:line="240" w:lineRule="auto"/>
        <w:rPr>
          <w:rFonts w:ascii="Times New Roman" w:hAnsi="Times New Roman" w:cs="Times New Roman"/>
        </w:rPr>
      </w:pPr>
    </w:p>
    <w:p w:rsidR="00075A85" w:rsidRDefault="00075A85" w:rsidP="00EB514C">
      <w:pPr>
        <w:spacing w:after="0" w:line="240" w:lineRule="auto"/>
        <w:rPr>
          <w:rFonts w:ascii="Times New Roman" w:hAnsi="Times New Roman" w:cs="Times New Roman"/>
        </w:rPr>
      </w:pPr>
      <w:r w:rsidRPr="00AD6628">
        <w:rPr>
          <w:rFonts w:ascii="Times New Roman" w:hAnsi="Times New Roman" w:cs="Times New Roman"/>
        </w:rPr>
        <w:t xml:space="preserve">Jeroen Kruiver (ASA) meldt dat het momenteel onmogelijk is om </w:t>
      </w:r>
      <w:r w:rsidR="00B01574" w:rsidRPr="00AD6628">
        <w:rPr>
          <w:rFonts w:ascii="Times New Roman" w:hAnsi="Times New Roman" w:cs="Times New Roman"/>
        </w:rPr>
        <w:t xml:space="preserve">in OLA een tweede </w:t>
      </w:r>
      <w:proofErr w:type="spellStart"/>
      <w:r w:rsidR="00B01574" w:rsidRPr="00AD6628">
        <w:rPr>
          <w:rFonts w:ascii="Times New Roman" w:hAnsi="Times New Roman" w:cs="Times New Roman"/>
        </w:rPr>
        <w:t>mail-adres</w:t>
      </w:r>
      <w:proofErr w:type="spellEnd"/>
      <w:r w:rsidR="00B01574" w:rsidRPr="00AD6628">
        <w:rPr>
          <w:rFonts w:ascii="Times New Roman" w:hAnsi="Times New Roman" w:cs="Times New Roman"/>
        </w:rPr>
        <w:t xml:space="preserve"> in te voeren. Dit levert problemen op bijvoorbeeld bij kinderen van gescheiden ouders. Het bestuur geeft aan dat dit een geschikt punt is om bij de KNSB per mail of via de Bondsraad aan te kaarten en neemt dit mee.</w:t>
      </w:r>
      <w:r w:rsidR="00087B6F">
        <w:rPr>
          <w:rFonts w:ascii="Times New Roman" w:hAnsi="Times New Roman" w:cs="Times New Roman"/>
        </w:rPr>
        <w:t xml:space="preserve"> Tevens verzoekt hij om de aanwezigheid van microfoons in de zaal bij een volgende AV. Het bestuur zal hier graag in voorzien.</w:t>
      </w:r>
    </w:p>
    <w:p w:rsidR="00A4319D" w:rsidRDefault="00A4319D" w:rsidP="00EB514C">
      <w:pPr>
        <w:spacing w:after="0" w:line="240" w:lineRule="auto"/>
        <w:rPr>
          <w:rFonts w:ascii="Times New Roman" w:hAnsi="Times New Roman" w:cs="Times New Roman"/>
        </w:rPr>
      </w:pPr>
    </w:p>
    <w:p w:rsidR="00A4319D" w:rsidRPr="00AD6628" w:rsidRDefault="00A4319D" w:rsidP="00EB514C">
      <w:pPr>
        <w:spacing w:after="0" w:line="240" w:lineRule="auto"/>
        <w:rPr>
          <w:rFonts w:ascii="Times New Roman" w:hAnsi="Times New Roman" w:cs="Times New Roman"/>
        </w:rPr>
      </w:pPr>
      <w:r>
        <w:rPr>
          <w:rFonts w:ascii="Times New Roman" w:hAnsi="Times New Roman" w:cs="Times New Roman"/>
        </w:rPr>
        <w:t xml:space="preserve">Jeroen van Onzen (ASA) vraagt zich af of de afzonderlijke </w:t>
      </w:r>
      <w:proofErr w:type="spellStart"/>
      <w:r>
        <w:rPr>
          <w:rFonts w:ascii="Times New Roman" w:hAnsi="Times New Roman" w:cs="Times New Roman"/>
        </w:rPr>
        <w:t>AV’s</w:t>
      </w:r>
      <w:proofErr w:type="spellEnd"/>
      <w:r>
        <w:rPr>
          <w:rFonts w:ascii="Times New Roman" w:hAnsi="Times New Roman" w:cs="Times New Roman"/>
        </w:rPr>
        <w:t xml:space="preserve"> van de drie bonden voor de competitie niet gevoegd kunnen worden. Het bestuur geeft aan dat dit vooralsnog geen optie is nu de bonden juridisch nog steeds zelfstandig zijn.</w:t>
      </w:r>
    </w:p>
    <w:p w:rsidR="00D64541" w:rsidRPr="00AD6628" w:rsidRDefault="00D64541" w:rsidP="00EB514C">
      <w:pPr>
        <w:spacing w:after="0" w:line="240" w:lineRule="auto"/>
        <w:rPr>
          <w:rFonts w:ascii="Times New Roman" w:eastAsia="Calibri" w:hAnsi="Times New Roman" w:cs="Times New Roman"/>
          <w:color w:val="000000" w:themeColor="text1"/>
        </w:rPr>
      </w:pPr>
    </w:p>
    <w:p w:rsidR="00B01574" w:rsidRPr="00AD6628" w:rsidRDefault="00D64541" w:rsidP="00AD6628">
      <w:pPr>
        <w:pStyle w:val="Normaalweb"/>
        <w:rPr>
          <w:b/>
          <w:sz w:val="22"/>
          <w:szCs w:val="22"/>
        </w:rPr>
      </w:pPr>
      <w:r w:rsidRPr="00AD6628">
        <w:rPr>
          <w:b/>
          <w:sz w:val="22"/>
          <w:szCs w:val="22"/>
        </w:rPr>
        <w:t xml:space="preserve">8. </w:t>
      </w:r>
      <w:r w:rsidR="00C10361" w:rsidRPr="00AD6628">
        <w:rPr>
          <w:b/>
          <w:sz w:val="22"/>
          <w:szCs w:val="22"/>
        </w:rPr>
        <w:t xml:space="preserve">Sluiting vergadering </w:t>
      </w:r>
    </w:p>
    <w:p w:rsidR="00B01574" w:rsidRPr="00AD6628" w:rsidRDefault="00B01574" w:rsidP="00B01574">
      <w:pPr>
        <w:spacing w:after="0" w:line="240" w:lineRule="auto"/>
        <w:rPr>
          <w:rFonts w:ascii="Times New Roman" w:hAnsi="Times New Roman" w:cs="Times New Roman"/>
          <w:b/>
        </w:rPr>
      </w:pPr>
      <w:r w:rsidRPr="00AD6628">
        <w:rPr>
          <w:rFonts w:ascii="Times New Roman" w:eastAsia="Times New Roman" w:hAnsi="Times New Roman" w:cs="Times New Roman"/>
        </w:rPr>
        <w:t>De voorzitter bedankt de aa</w:t>
      </w:r>
      <w:r w:rsidR="002A3A23">
        <w:rPr>
          <w:rFonts w:ascii="Times New Roman" w:eastAsia="Times New Roman" w:hAnsi="Times New Roman" w:cs="Times New Roman"/>
        </w:rPr>
        <w:t>nwezigen voor hun komst en inbr</w:t>
      </w:r>
      <w:r w:rsidRPr="00AD6628">
        <w:rPr>
          <w:rFonts w:ascii="Times New Roman" w:eastAsia="Times New Roman" w:hAnsi="Times New Roman" w:cs="Times New Roman"/>
        </w:rPr>
        <w:t>e</w:t>
      </w:r>
      <w:r w:rsidR="002A3A23">
        <w:rPr>
          <w:rFonts w:ascii="Times New Roman" w:eastAsia="Times New Roman" w:hAnsi="Times New Roman" w:cs="Times New Roman"/>
        </w:rPr>
        <w:t>n</w:t>
      </w:r>
      <w:r w:rsidRPr="00AD6628">
        <w:rPr>
          <w:rFonts w:ascii="Times New Roman" w:eastAsia="Times New Roman" w:hAnsi="Times New Roman" w:cs="Times New Roman"/>
        </w:rPr>
        <w:t xml:space="preserve">g, en nodigt hen uit voor een </w:t>
      </w:r>
      <w:r w:rsidR="002A3A23">
        <w:rPr>
          <w:rFonts w:ascii="Times New Roman" w:eastAsia="Times New Roman" w:hAnsi="Times New Roman" w:cs="Times New Roman"/>
        </w:rPr>
        <w:t>drankje. Om 22:</w:t>
      </w:r>
      <w:r w:rsidRPr="00AD6628">
        <w:rPr>
          <w:rFonts w:ascii="Times New Roman" w:eastAsia="Times New Roman" w:hAnsi="Times New Roman" w:cs="Times New Roman"/>
        </w:rPr>
        <w:t>10 uur sluit hij de vergadering en wenst iedereen alvast een goede reis naar huis</w:t>
      </w:r>
      <w:r w:rsidR="00387BC8">
        <w:rPr>
          <w:rFonts w:ascii="Times New Roman" w:eastAsia="Times New Roman" w:hAnsi="Times New Roman" w:cs="Times New Roman"/>
        </w:rPr>
        <w:t>.</w:t>
      </w:r>
    </w:p>
    <w:p w:rsidR="00DF35B1" w:rsidRPr="00AD6628" w:rsidRDefault="00DF35B1" w:rsidP="00EB514C">
      <w:pPr>
        <w:spacing w:after="0" w:line="240" w:lineRule="auto"/>
        <w:rPr>
          <w:rFonts w:ascii="Times New Roman" w:eastAsia="Calibri" w:hAnsi="Times New Roman" w:cs="Times New Roman"/>
          <w:color w:val="000000" w:themeColor="text1"/>
        </w:rPr>
      </w:pPr>
    </w:p>
    <w:p w:rsidR="00DF35B1" w:rsidRPr="00AD6628" w:rsidRDefault="00DF35B1" w:rsidP="00EB514C">
      <w:pPr>
        <w:spacing w:after="0" w:line="240" w:lineRule="auto"/>
        <w:rPr>
          <w:rFonts w:ascii="Times New Roman" w:eastAsia="Calibri" w:hAnsi="Times New Roman" w:cs="Times New Roman"/>
          <w:color w:val="000000" w:themeColor="text1"/>
        </w:rPr>
      </w:pPr>
    </w:p>
    <w:p w:rsidR="00DF35B1" w:rsidRPr="00AD6628" w:rsidRDefault="00DF35B1" w:rsidP="00DF35B1">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De notulist,</w:t>
      </w:r>
    </w:p>
    <w:p w:rsidR="00CB1E3A" w:rsidRPr="00AD6628" w:rsidRDefault="00DF35B1" w:rsidP="00B01574">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M.G.A. Hoffer</w:t>
      </w:r>
    </w:p>
    <w:sectPr w:rsidR="00CB1E3A" w:rsidRPr="00AD6628" w:rsidSect="004B0D0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5E" w:rsidRDefault="0013715E" w:rsidP="00833066">
      <w:pPr>
        <w:spacing w:after="0" w:line="240" w:lineRule="auto"/>
      </w:pPr>
      <w:r>
        <w:separator/>
      </w:r>
    </w:p>
  </w:endnote>
  <w:endnote w:type="continuationSeparator" w:id="0">
    <w:p w:rsidR="0013715E" w:rsidRDefault="0013715E" w:rsidP="0083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27045"/>
      <w:docPartObj>
        <w:docPartGallery w:val="Page Numbers (Bottom of Page)"/>
        <w:docPartUnique/>
      </w:docPartObj>
    </w:sdtPr>
    <w:sdtEndPr/>
    <w:sdtContent>
      <w:p w:rsidR="00833066" w:rsidRDefault="00456013">
        <w:pPr>
          <w:pStyle w:val="Voettekst"/>
        </w:pPr>
        <w:r>
          <w:fldChar w:fldCharType="begin"/>
        </w:r>
        <w:r w:rsidR="00833066">
          <w:instrText>PAGE   \* MERGEFORMAT</w:instrText>
        </w:r>
        <w:r>
          <w:fldChar w:fldCharType="separate"/>
        </w:r>
        <w:r w:rsidR="003C7A9E">
          <w:rPr>
            <w:noProof/>
          </w:rPr>
          <w:t>1</w:t>
        </w:r>
        <w:r>
          <w:fldChar w:fldCharType="end"/>
        </w:r>
      </w:p>
    </w:sdtContent>
  </w:sdt>
  <w:p w:rsidR="00833066" w:rsidRDefault="008330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5E" w:rsidRDefault="0013715E" w:rsidP="00833066">
      <w:pPr>
        <w:spacing w:after="0" w:line="240" w:lineRule="auto"/>
      </w:pPr>
      <w:r>
        <w:separator/>
      </w:r>
    </w:p>
  </w:footnote>
  <w:footnote w:type="continuationSeparator" w:id="0">
    <w:p w:rsidR="0013715E" w:rsidRDefault="0013715E" w:rsidP="0083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3261"/>
    <w:multiLevelType w:val="hybridMultilevel"/>
    <w:tmpl w:val="E21E2E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2A729A"/>
    <w:multiLevelType w:val="hybridMultilevel"/>
    <w:tmpl w:val="C0BA45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4C"/>
    <w:rsid w:val="000067CE"/>
    <w:rsid w:val="00013F3C"/>
    <w:rsid w:val="00017A22"/>
    <w:rsid w:val="00021E44"/>
    <w:rsid w:val="00027892"/>
    <w:rsid w:val="00043D53"/>
    <w:rsid w:val="000504E2"/>
    <w:rsid w:val="00053312"/>
    <w:rsid w:val="000717CC"/>
    <w:rsid w:val="000755A1"/>
    <w:rsid w:val="00075A85"/>
    <w:rsid w:val="00083952"/>
    <w:rsid w:val="00083B33"/>
    <w:rsid w:val="00087B6F"/>
    <w:rsid w:val="000900C1"/>
    <w:rsid w:val="00094768"/>
    <w:rsid w:val="000B3F2C"/>
    <w:rsid w:val="000C79FF"/>
    <w:rsid w:val="000C7EDA"/>
    <w:rsid w:val="000E0960"/>
    <w:rsid w:val="000F4F28"/>
    <w:rsid w:val="000F5314"/>
    <w:rsid w:val="00121592"/>
    <w:rsid w:val="00135FF4"/>
    <w:rsid w:val="0013715E"/>
    <w:rsid w:val="00140BCF"/>
    <w:rsid w:val="00146E2A"/>
    <w:rsid w:val="00156AA4"/>
    <w:rsid w:val="001647D1"/>
    <w:rsid w:val="00173211"/>
    <w:rsid w:val="00190550"/>
    <w:rsid w:val="001913D5"/>
    <w:rsid w:val="00195337"/>
    <w:rsid w:val="001B4D37"/>
    <w:rsid w:val="001E2FE1"/>
    <w:rsid w:val="00200408"/>
    <w:rsid w:val="00200622"/>
    <w:rsid w:val="0021127E"/>
    <w:rsid w:val="00213C93"/>
    <w:rsid w:val="00220E8E"/>
    <w:rsid w:val="00220F93"/>
    <w:rsid w:val="00223751"/>
    <w:rsid w:val="00227933"/>
    <w:rsid w:val="002308EC"/>
    <w:rsid w:val="00231ECA"/>
    <w:rsid w:val="0026508A"/>
    <w:rsid w:val="0027315B"/>
    <w:rsid w:val="00284FF7"/>
    <w:rsid w:val="00291320"/>
    <w:rsid w:val="002A3A23"/>
    <w:rsid w:val="002D22EE"/>
    <w:rsid w:val="002D366B"/>
    <w:rsid w:val="002E0736"/>
    <w:rsid w:val="002F55E6"/>
    <w:rsid w:val="002F7940"/>
    <w:rsid w:val="00302387"/>
    <w:rsid w:val="0031559F"/>
    <w:rsid w:val="00321B35"/>
    <w:rsid w:val="00331023"/>
    <w:rsid w:val="00346176"/>
    <w:rsid w:val="0034704F"/>
    <w:rsid w:val="0035090F"/>
    <w:rsid w:val="003744DE"/>
    <w:rsid w:val="003821B5"/>
    <w:rsid w:val="00387BC8"/>
    <w:rsid w:val="003927EB"/>
    <w:rsid w:val="003B16E0"/>
    <w:rsid w:val="003B3735"/>
    <w:rsid w:val="003C7A9E"/>
    <w:rsid w:val="003D5117"/>
    <w:rsid w:val="003E7816"/>
    <w:rsid w:val="003F3384"/>
    <w:rsid w:val="003F33FB"/>
    <w:rsid w:val="00403133"/>
    <w:rsid w:val="00420206"/>
    <w:rsid w:val="0042286B"/>
    <w:rsid w:val="0043363E"/>
    <w:rsid w:val="00435656"/>
    <w:rsid w:val="004377B1"/>
    <w:rsid w:val="004444C8"/>
    <w:rsid w:val="00456013"/>
    <w:rsid w:val="00463D6C"/>
    <w:rsid w:val="004676D3"/>
    <w:rsid w:val="004812A5"/>
    <w:rsid w:val="004B0D09"/>
    <w:rsid w:val="004E7C44"/>
    <w:rsid w:val="004F2A61"/>
    <w:rsid w:val="00502548"/>
    <w:rsid w:val="00510819"/>
    <w:rsid w:val="0051748A"/>
    <w:rsid w:val="005261EF"/>
    <w:rsid w:val="00527B82"/>
    <w:rsid w:val="00547CAC"/>
    <w:rsid w:val="00551361"/>
    <w:rsid w:val="00572868"/>
    <w:rsid w:val="00585741"/>
    <w:rsid w:val="00590057"/>
    <w:rsid w:val="0059518F"/>
    <w:rsid w:val="005A0084"/>
    <w:rsid w:val="005A2256"/>
    <w:rsid w:val="005A425D"/>
    <w:rsid w:val="005A498B"/>
    <w:rsid w:val="005C22E1"/>
    <w:rsid w:val="005D2385"/>
    <w:rsid w:val="005D5548"/>
    <w:rsid w:val="006134F1"/>
    <w:rsid w:val="00634E33"/>
    <w:rsid w:val="00642907"/>
    <w:rsid w:val="006549FC"/>
    <w:rsid w:val="006549FF"/>
    <w:rsid w:val="00655EE3"/>
    <w:rsid w:val="0066564A"/>
    <w:rsid w:val="006706A3"/>
    <w:rsid w:val="00674FD0"/>
    <w:rsid w:val="006F68E1"/>
    <w:rsid w:val="007031C7"/>
    <w:rsid w:val="00720468"/>
    <w:rsid w:val="0072436C"/>
    <w:rsid w:val="007428D4"/>
    <w:rsid w:val="0078248D"/>
    <w:rsid w:val="00797B79"/>
    <w:rsid w:val="007A4E9F"/>
    <w:rsid w:val="007B20D0"/>
    <w:rsid w:val="007C314A"/>
    <w:rsid w:val="007F4DD3"/>
    <w:rsid w:val="008031BB"/>
    <w:rsid w:val="00814529"/>
    <w:rsid w:val="0081632B"/>
    <w:rsid w:val="00832844"/>
    <w:rsid w:val="00833066"/>
    <w:rsid w:val="00840D90"/>
    <w:rsid w:val="00845363"/>
    <w:rsid w:val="0086350A"/>
    <w:rsid w:val="00871871"/>
    <w:rsid w:val="00884B42"/>
    <w:rsid w:val="00890E8D"/>
    <w:rsid w:val="008A621A"/>
    <w:rsid w:val="008A6CAD"/>
    <w:rsid w:val="008B429A"/>
    <w:rsid w:val="008D3993"/>
    <w:rsid w:val="00900B71"/>
    <w:rsid w:val="00904628"/>
    <w:rsid w:val="00910927"/>
    <w:rsid w:val="00910E7B"/>
    <w:rsid w:val="009138F3"/>
    <w:rsid w:val="00922FA1"/>
    <w:rsid w:val="0092737C"/>
    <w:rsid w:val="0094499D"/>
    <w:rsid w:val="00954274"/>
    <w:rsid w:val="00955B22"/>
    <w:rsid w:val="00957CF2"/>
    <w:rsid w:val="00980113"/>
    <w:rsid w:val="009903BD"/>
    <w:rsid w:val="0099460E"/>
    <w:rsid w:val="009A18E3"/>
    <w:rsid w:val="009A767E"/>
    <w:rsid w:val="009B1A9F"/>
    <w:rsid w:val="009E1D2C"/>
    <w:rsid w:val="009F337D"/>
    <w:rsid w:val="009F6E12"/>
    <w:rsid w:val="00A03319"/>
    <w:rsid w:val="00A06B65"/>
    <w:rsid w:val="00A06E95"/>
    <w:rsid w:val="00A42DCE"/>
    <w:rsid w:val="00A4319D"/>
    <w:rsid w:val="00A56851"/>
    <w:rsid w:val="00A658C9"/>
    <w:rsid w:val="00A931BC"/>
    <w:rsid w:val="00A97E35"/>
    <w:rsid w:val="00AB3E0C"/>
    <w:rsid w:val="00AD5B61"/>
    <w:rsid w:val="00AD6628"/>
    <w:rsid w:val="00AD6AD9"/>
    <w:rsid w:val="00AE330B"/>
    <w:rsid w:val="00AE6A2F"/>
    <w:rsid w:val="00AF37E1"/>
    <w:rsid w:val="00B01574"/>
    <w:rsid w:val="00B136D3"/>
    <w:rsid w:val="00B37C60"/>
    <w:rsid w:val="00B51B5F"/>
    <w:rsid w:val="00B60449"/>
    <w:rsid w:val="00B637EF"/>
    <w:rsid w:val="00B7277F"/>
    <w:rsid w:val="00B76D9F"/>
    <w:rsid w:val="00B927DD"/>
    <w:rsid w:val="00BA313B"/>
    <w:rsid w:val="00BB3514"/>
    <w:rsid w:val="00BB5CE7"/>
    <w:rsid w:val="00BC3FFE"/>
    <w:rsid w:val="00BC6BAF"/>
    <w:rsid w:val="00BC76C8"/>
    <w:rsid w:val="00BE34EE"/>
    <w:rsid w:val="00BE4B5A"/>
    <w:rsid w:val="00BF3ADF"/>
    <w:rsid w:val="00C07217"/>
    <w:rsid w:val="00C10361"/>
    <w:rsid w:val="00C1138E"/>
    <w:rsid w:val="00C2243B"/>
    <w:rsid w:val="00C43DC4"/>
    <w:rsid w:val="00C57940"/>
    <w:rsid w:val="00C70662"/>
    <w:rsid w:val="00CA34A1"/>
    <w:rsid w:val="00CA69D2"/>
    <w:rsid w:val="00CA757F"/>
    <w:rsid w:val="00CB1E3A"/>
    <w:rsid w:val="00CE0230"/>
    <w:rsid w:val="00CF0585"/>
    <w:rsid w:val="00D366EA"/>
    <w:rsid w:val="00D462FA"/>
    <w:rsid w:val="00D60B64"/>
    <w:rsid w:val="00D64541"/>
    <w:rsid w:val="00D65A08"/>
    <w:rsid w:val="00D73462"/>
    <w:rsid w:val="00D961B8"/>
    <w:rsid w:val="00D96851"/>
    <w:rsid w:val="00DA5E1F"/>
    <w:rsid w:val="00DA6097"/>
    <w:rsid w:val="00DB0559"/>
    <w:rsid w:val="00DC2C4D"/>
    <w:rsid w:val="00DF35B1"/>
    <w:rsid w:val="00E01735"/>
    <w:rsid w:val="00E31773"/>
    <w:rsid w:val="00E52029"/>
    <w:rsid w:val="00E557EA"/>
    <w:rsid w:val="00E56D22"/>
    <w:rsid w:val="00E60FC0"/>
    <w:rsid w:val="00E63EBA"/>
    <w:rsid w:val="00E74B87"/>
    <w:rsid w:val="00E81C86"/>
    <w:rsid w:val="00E9739B"/>
    <w:rsid w:val="00E97D13"/>
    <w:rsid w:val="00EA0EFB"/>
    <w:rsid w:val="00EA5492"/>
    <w:rsid w:val="00EB514C"/>
    <w:rsid w:val="00EC5FD5"/>
    <w:rsid w:val="00EC7300"/>
    <w:rsid w:val="00EC7ADB"/>
    <w:rsid w:val="00ED02C2"/>
    <w:rsid w:val="00EE32C4"/>
    <w:rsid w:val="00EE700C"/>
    <w:rsid w:val="00EF3E7B"/>
    <w:rsid w:val="00F06DCF"/>
    <w:rsid w:val="00F1422A"/>
    <w:rsid w:val="00F52962"/>
    <w:rsid w:val="00F61387"/>
    <w:rsid w:val="00F74FD2"/>
    <w:rsid w:val="00F849F1"/>
    <w:rsid w:val="00FA71E7"/>
    <w:rsid w:val="00FB1326"/>
    <w:rsid w:val="00FB402A"/>
    <w:rsid w:val="00FC3F86"/>
    <w:rsid w:val="00FF08EC"/>
    <w:rsid w:val="00FF4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47DF6"/>
  <w15:docId w15:val="{A79DD413-CCD1-47E5-BB19-0126025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paragraph" w:styleId="Kop1">
    <w:name w:val="heading 1"/>
    <w:basedOn w:val="Standaard"/>
    <w:link w:val="Kop1Char"/>
    <w:uiPriority w:val="9"/>
    <w:qFormat/>
    <w:rsid w:val="0022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E55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Standaard"/>
    <w:rsid w:val="00083B33"/>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rsid w:val="0043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35656"/>
    <w:rPr>
      <w:rFonts w:ascii="Tahoma" w:eastAsiaTheme="minorEastAsia" w:hAnsi="Tahoma" w:cs="Tahoma"/>
      <w:sz w:val="16"/>
      <w:szCs w:val="16"/>
    </w:rPr>
  </w:style>
  <w:style w:type="paragraph" w:styleId="Koptekst">
    <w:name w:val="header"/>
    <w:basedOn w:val="Standaard"/>
    <w:link w:val="KoptekstChar"/>
    <w:unhideWhenUsed/>
    <w:rsid w:val="00833066"/>
    <w:pPr>
      <w:tabs>
        <w:tab w:val="center" w:pos="4536"/>
        <w:tab w:val="right" w:pos="9072"/>
      </w:tabs>
      <w:spacing w:after="0" w:line="240" w:lineRule="auto"/>
    </w:pPr>
  </w:style>
  <w:style w:type="character" w:customStyle="1" w:styleId="KoptekstChar">
    <w:name w:val="Koptekst Char"/>
    <w:basedOn w:val="Standaardalinea-lettertype"/>
    <w:link w:val="Koptekst"/>
    <w:rsid w:val="00833066"/>
    <w:rPr>
      <w:rFonts w:asciiTheme="minorHAnsi" w:eastAsiaTheme="minorEastAsia" w:hAnsiTheme="minorHAnsi" w:cstheme="minorBidi"/>
      <w:sz w:val="22"/>
      <w:szCs w:val="22"/>
    </w:rPr>
  </w:style>
  <w:style w:type="paragraph" w:styleId="Voettekst">
    <w:name w:val="footer"/>
    <w:basedOn w:val="Standaard"/>
    <w:link w:val="VoettekstChar"/>
    <w:uiPriority w:val="99"/>
    <w:unhideWhenUsed/>
    <w:rsid w:val="00833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066"/>
    <w:rPr>
      <w:rFonts w:asciiTheme="minorHAnsi" w:eastAsiaTheme="minorEastAsia" w:hAnsiTheme="minorHAnsi" w:cstheme="minorBidi"/>
      <w:sz w:val="22"/>
      <w:szCs w:val="22"/>
    </w:rPr>
  </w:style>
  <w:style w:type="character" w:customStyle="1" w:styleId="Kop1Char">
    <w:name w:val="Kop 1 Char"/>
    <w:basedOn w:val="Standaardalinea-lettertype"/>
    <w:link w:val="Kop1"/>
    <w:uiPriority w:val="9"/>
    <w:rsid w:val="00220E8E"/>
    <w:rPr>
      <w:b/>
      <w:bCs/>
      <w:kern w:val="36"/>
      <w:sz w:val="48"/>
      <w:szCs w:val="48"/>
    </w:rPr>
  </w:style>
  <w:style w:type="character" w:styleId="Hyperlink">
    <w:name w:val="Hyperlink"/>
    <w:basedOn w:val="Standaardalinea-lettertype"/>
    <w:unhideWhenUsed/>
    <w:rsid w:val="00904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769">
      <w:bodyDiv w:val="1"/>
      <w:marLeft w:val="0"/>
      <w:marRight w:val="0"/>
      <w:marTop w:val="0"/>
      <w:marBottom w:val="0"/>
      <w:divBdr>
        <w:top w:val="none" w:sz="0" w:space="0" w:color="auto"/>
        <w:left w:val="none" w:sz="0" w:space="0" w:color="auto"/>
        <w:bottom w:val="none" w:sz="0" w:space="0" w:color="auto"/>
        <w:right w:val="none" w:sz="0" w:space="0" w:color="auto"/>
      </w:divBdr>
    </w:div>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185876970">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603999093">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 w:id="960503291">
      <w:bodyDiv w:val="1"/>
      <w:marLeft w:val="0"/>
      <w:marRight w:val="0"/>
      <w:marTop w:val="0"/>
      <w:marBottom w:val="0"/>
      <w:divBdr>
        <w:top w:val="none" w:sz="0" w:space="0" w:color="auto"/>
        <w:left w:val="none" w:sz="0" w:space="0" w:color="auto"/>
        <w:bottom w:val="none" w:sz="0" w:space="0" w:color="auto"/>
        <w:right w:val="none" w:sz="0" w:space="0" w:color="auto"/>
      </w:divBdr>
    </w:div>
    <w:div w:id="1034623138">
      <w:bodyDiv w:val="1"/>
      <w:marLeft w:val="0"/>
      <w:marRight w:val="0"/>
      <w:marTop w:val="0"/>
      <w:marBottom w:val="0"/>
      <w:divBdr>
        <w:top w:val="none" w:sz="0" w:space="0" w:color="auto"/>
        <w:left w:val="none" w:sz="0" w:space="0" w:color="auto"/>
        <w:bottom w:val="none" w:sz="0" w:space="0" w:color="auto"/>
        <w:right w:val="none" w:sz="0" w:space="0" w:color="auto"/>
      </w:divBdr>
    </w:div>
    <w:div w:id="1057627654">
      <w:bodyDiv w:val="1"/>
      <w:marLeft w:val="0"/>
      <w:marRight w:val="0"/>
      <w:marTop w:val="0"/>
      <w:marBottom w:val="0"/>
      <w:divBdr>
        <w:top w:val="none" w:sz="0" w:space="0" w:color="auto"/>
        <w:left w:val="none" w:sz="0" w:space="0" w:color="auto"/>
        <w:bottom w:val="none" w:sz="0" w:space="0" w:color="auto"/>
        <w:right w:val="none" w:sz="0" w:space="0" w:color="auto"/>
      </w:divBdr>
    </w:div>
    <w:div w:id="1126393495">
      <w:bodyDiv w:val="1"/>
      <w:marLeft w:val="0"/>
      <w:marRight w:val="0"/>
      <w:marTop w:val="0"/>
      <w:marBottom w:val="0"/>
      <w:divBdr>
        <w:top w:val="none" w:sz="0" w:space="0" w:color="auto"/>
        <w:left w:val="none" w:sz="0" w:space="0" w:color="auto"/>
        <w:bottom w:val="none" w:sz="0" w:space="0" w:color="auto"/>
        <w:right w:val="none" w:sz="0" w:space="0" w:color="auto"/>
      </w:divBdr>
    </w:div>
    <w:div w:id="1509296734">
      <w:bodyDiv w:val="1"/>
      <w:marLeft w:val="0"/>
      <w:marRight w:val="0"/>
      <w:marTop w:val="0"/>
      <w:marBottom w:val="0"/>
      <w:divBdr>
        <w:top w:val="none" w:sz="0" w:space="0" w:color="auto"/>
        <w:left w:val="none" w:sz="0" w:space="0" w:color="auto"/>
        <w:bottom w:val="none" w:sz="0" w:space="0" w:color="auto"/>
        <w:right w:val="none" w:sz="0" w:space="0" w:color="auto"/>
      </w:divBdr>
    </w:div>
    <w:div w:id="1511992720">
      <w:bodyDiv w:val="1"/>
      <w:marLeft w:val="0"/>
      <w:marRight w:val="0"/>
      <w:marTop w:val="0"/>
      <w:marBottom w:val="0"/>
      <w:divBdr>
        <w:top w:val="none" w:sz="0" w:space="0" w:color="auto"/>
        <w:left w:val="none" w:sz="0" w:space="0" w:color="auto"/>
        <w:bottom w:val="none" w:sz="0" w:space="0" w:color="auto"/>
        <w:right w:val="none" w:sz="0" w:space="0" w:color="auto"/>
      </w:divBdr>
    </w:div>
    <w:div w:id="1938097425">
      <w:bodyDiv w:val="1"/>
      <w:marLeft w:val="0"/>
      <w:marRight w:val="0"/>
      <w:marTop w:val="0"/>
      <w:marBottom w:val="0"/>
      <w:divBdr>
        <w:top w:val="none" w:sz="0" w:space="0" w:color="auto"/>
        <w:left w:val="none" w:sz="0" w:space="0" w:color="auto"/>
        <w:bottom w:val="none" w:sz="0" w:space="0" w:color="auto"/>
        <w:right w:val="none" w:sz="0" w:space="0" w:color="auto"/>
      </w:divBdr>
    </w:div>
    <w:div w:id="2083332361">
      <w:bodyDiv w:val="1"/>
      <w:marLeft w:val="0"/>
      <w:marRight w:val="0"/>
      <w:marTop w:val="0"/>
      <w:marBottom w:val="0"/>
      <w:divBdr>
        <w:top w:val="none" w:sz="0" w:space="0" w:color="auto"/>
        <w:left w:val="none" w:sz="0" w:space="0" w:color="auto"/>
        <w:bottom w:val="none" w:sz="0" w:space="0" w:color="auto"/>
        <w:right w:val="none" w:sz="0" w:space="0" w:color="auto"/>
      </w:divBdr>
      <w:divsChild>
        <w:div w:id="680818845">
          <w:marLeft w:val="0"/>
          <w:marRight w:val="0"/>
          <w:marTop w:val="0"/>
          <w:marBottom w:val="0"/>
          <w:divBdr>
            <w:top w:val="none" w:sz="0" w:space="0" w:color="auto"/>
            <w:left w:val="none" w:sz="0" w:space="0" w:color="auto"/>
            <w:bottom w:val="none" w:sz="0" w:space="0" w:color="auto"/>
            <w:right w:val="none" w:sz="0" w:space="0" w:color="auto"/>
          </w:divBdr>
        </w:div>
        <w:div w:id="1152527963">
          <w:marLeft w:val="0"/>
          <w:marRight w:val="0"/>
          <w:marTop w:val="0"/>
          <w:marBottom w:val="0"/>
          <w:divBdr>
            <w:top w:val="none" w:sz="0" w:space="0" w:color="auto"/>
            <w:left w:val="none" w:sz="0" w:space="0" w:color="auto"/>
            <w:bottom w:val="none" w:sz="0" w:space="0" w:color="auto"/>
            <w:right w:val="none" w:sz="0" w:space="0" w:color="auto"/>
          </w:divBdr>
        </w:div>
        <w:div w:id="2129083224">
          <w:marLeft w:val="0"/>
          <w:marRight w:val="0"/>
          <w:marTop w:val="0"/>
          <w:marBottom w:val="0"/>
          <w:divBdr>
            <w:top w:val="none" w:sz="0" w:space="0" w:color="auto"/>
            <w:left w:val="none" w:sz="0" w:space="0" w:color="auto"/>
            <w:bottom w:val="none" w:sz="0" w:space="0" w:color="auto"/>
            <w:right w:val="none" w:sz="0" w:space="0" w:color="auto"/>
          </w:divBdr>
        </w:div>
        <w:div w:id="874582875">
          <w:marLeft w:val="0"/>
          <w:marRight w:val="0"/>
          <w:marTop w:val="0"/>
          <w:marBottom w:val="0"/>
          <w:divBdr>
            <w:top w:val="none" w:sz="0" w:space="0" w:color="auto"/>
            <w:left w:val="none" w:sz="0" w:space="0" w:color="auto"/>
            <w:bottom w:val="none" w:sz="0" w:space="0" w:color="auto"/>
            <w:right w:val="none" w:sz="0" w:space="0" w:color="auto"/>
          </w:divBdr>
        </w:div>
        <w:div w:id="217060078">
          <w:marLeft w:val="0"/>
          <w:marRight w:val="0"/>
          <w:marTop w:val="0"/>
          <w:marBottom w:val="0"/>
          <w:divBdr>
            <w:top w:val="none" w:sz="0" w:space="0" w:color="auto"/>
            <w:left w:val="none" w:sz="0" w:space="0" w:color="auto"/>
            <w:bottom w:val="none" w:sz="0" w:space="0" w:color="auto"/>
            <w:right w:val="none" w:sz="0" w:space="0" w:color="auto"/>
          </w:divBdr>
        </w:div>
        <w:div w:id="112230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aakverenigingdetoren.nl/interne/verslagen-2/4363-automatisch-genereren-van-titel%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538C-1F9A-4CB5-B70E-DC87F2C1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BBD3DDC</Template>
  <TotalTime>0</TotalTime>
  <Pages>4</Pages>
  <Words>1328</Words>
  <Characters>7286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Miklos Hoffer</cp:lastModifiedBy>
  <cp:revision>13</cp:revision>
  <cp:lastPrinted>2017-01-09T14:07:00Z</cp:lastPrinted>
  <dcterms:created xsi:type="dcterms:W3CDTF">2018-07-03T08:16:00Z</dcterms:created>
  <dcterms:modified xsi:type="dcterms:W3CDTF">2019-07-02T15:00:00Z</dcterms:modified>
</cp:coreProperties>
</file>